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14F3">
      <w:pPr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报价表</w:t>
      </w:r>
    </w:p>
    <w:p w14:paraId="1E32089B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3FDED336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雅安市低空经济发展规划、产业项目研究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服务项目</w:t>
      </w:r>
    </w:p>
    <w:p w14:paraId="413657AA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报价单位（盖章）：                                                   联系人及电话：</w:t>
      </w:r>
    </w:p>
    <w:tbl>
      <w:tblPr>
        <w:tblStyle w:val="4"/>
        <w:tblpPr w:leftFromText="180" w:rightFromText="180" w:vertAnchor="text" w:horzAnchor="page" w:tblpX="1904" w:tblpY="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75"/>
        <w:gridCol w:w="1545"/>
        <w:gridCol w:w="1950"/>
        <w:gridCol w:w="1485"/>
        <w:gridCol w:w="2430"/>
        <w:gridCol w:w="1620"/>
        <w:gridCol w:w="1335"/>
      </w:tblGrid>
      <w:tr w14:paraId="15E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5" w:type="dxa"/>
          </w:tcPr>
          <w:p w14:paraId="29E7126B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575" w:type="dxa"/>
          </w:tcPr>
          <w:p w14:paraId="4437BCBF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报价单位</w:t>
            </w:r>
          </w:p>
        </w:tc>
        <w:tc>
          <w:tcPr>
            <w:tcW w:w="1545" w:type="dxa"/>
          </w:tcPr>
          <w:p w14:paraId="04DE7CA6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1950" w:type="dxa"/>
          </w:tcPr>
          <w:p w14:paraId="3851EF29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提供服务时间</w:t>
            </w:r>
          </w:p>
        </w:tc>
        <w:tc>
          <w:tcPr>
            <w:tcW w:w="1485" w:type="dxa"/>
          </w:tcPr>
          <w:p w14:paraId="4B441EBA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付款方式</w:t>
            </w:r>
          </w:p>
        </w:tc>
        <w:tc>
          <w:tcPr>
            <w:tcW w:w="2430" w:type="dxa"/>
          </w:tcPr>
          <w:p w14:paraId="704C69A8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报价情况（含税）</w:t>
            </w:r>
          </w:p>
        </w:tc>
        <w:tc>
          <w:tcPr>
            <w:tcW w:w="1620" w:type="dxa"/>
          </w:tcPr>
          <w:p w14:paraId="45FD2E99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资质要求</w:t>
            </w:r>
          </w:p>
        </w:tc>
        <w:tc>
          <w:tcPr>
            <w:tcW w:w="1335" w:type="dxa"/>
          </w:tcPr>
          <w:p w14:paraId="331FDB56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备注</w:t>
            </w:r>
          </w:p>
        </w:tc>
      </w:tr>
      <w:tr w14:paraId="75CF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05" w:type="dxa"/>
          </w:tcPr>
          <w:p w14:paraId="1DF13FB9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63586FAB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 w14:paraId="65B64B4D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</w:tcPr>
          <w:p w14:paraId="7833AAAB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</w:tcPr>
          <w:p w14:paraId="18ADD0B8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30" w:type="dxa"/>
          </w:tcPr>
          <w:p w14:paraId="589E55AD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10379596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4E1DAEF1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B60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05" w:type="dxa"/>
          </w:tcPr>
          <w:p w14:paraId="071E4509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25A0CE9B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 w14:paraId="649797C4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</w:tcPr>
          <w:p w14:paraId="2F156849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</w:tcPr>
          <w:p w14:paraId="5E2815DD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30" w:type="dxa"/>
          </w:tcPr>
          <w:p w14:paraId="57E6677C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38297A16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7ED4CE8">
            <w:pPr>
              <w:pStyle w:val="6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2C56D8E1">
      <w:pPr>
        <w:pStyle w:val="7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</w:p>
    <w:p w14:paraId="168D82A2">
      <w:pPr>
        <w:pStyle w:val="7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</w:p>
    <w:p w14:paraId="18836B13">
      <w:pPr>
        <w:pStyle w:val="7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报价单位须知：</w:t>
      </w:r>
    </w:p>
    <w:p w14:paraId="4927359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表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‌：请提供详细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产品/服务报价单（包括但不限于单价、总价、税费、运输费用等）</w:t>
      </w:r>
    </w:p>
    <w:p w14:paraId="03AA009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报价截止时间：于2026年7月27日前将报价单交雅安低空产业发展有限公司</w:t>
      </w:r>
    </w:p>
    <w:p w14:paraId="1340FD8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相关资料：法人身份证复印件、营业执照及相关资质证书等（加盖公章）</w:t>
      </w:r>
    </w:p>
    <w:p w14:paraId="6FF9CDC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报价方式：1.现场报价，将报价资料递交到雅安低空产业发展有限公司（雅安市雨城区发展大道1号）</w:t>
      </w:r>
    </w:p>
    <w:p w14:paraId="1F5D68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1890" w:firstLineChars="900"/>
        <w:textAlignment w:val="auto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2.电子报价，将报价资料扫描件发送至huyuhua@yadk.cn。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71E8DDA"/>
    <w:multiLevelType w:val="singleLevel"/>
    <w:tmpl w:val="671E8DDA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2331E"/>
    <w:rsid w:val="2E1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tabs>
        <w:tab w:val="left" w:pos="1056"/>
      </w:tabs>
      <w:ind w:left="2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7">
    <w:name w:val="标题 5（有编号）（绿盟科技）"/>
    <w:basedOn w:val="1"/>
    <w:next w:val="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2026-07-20T10:12:00Z</dcterms:created>
  <dc:creator>萝卜</dc:creator>
  <cp:lastModifiedBy>萝卜</cp:lastModifiedBy>
  <dcterms:modified xsi:type="dcterms:W3CDTF">2026-07-20T10:12:54Z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B46A176689314370BD79990F5F710906_11</vt:lpwstr>
  </property>
  <property fmtid="{D5CDD505-2E9C-101B-9397-08002B2CF9AE}" pid="4" name="KSOTemplateDocerSaveRecord">
    <vt:lpwstr>eyJoZGlkIjoiMzMzMjRiNzQ4OTkyMDYxZTk0ZmMwYWZiMGYzNjJiN2IiLCJ1c2VySWQiOiIzODM0ODQ3MDAifQ==</vt:lpwstr>
  </property>
</Properties>
</file>