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B9F00">
      <w:pPr>
        <w:spacing w:before="20" w:after="20" w:line="312" w:lineRule="auto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  <w:lang w:val="en-US" w:eastAsia="zh-CN"/>
        </w:rPr>
        <w:t>2：</w:t>
      </w:r>
    </w:p>
    <w:p w14:paraId="1636B3EE">
      <w:pPr>
        <w:spacing w:before="20" w:after="20" w:line="312" w:lineRule="auto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雅安交建集团大兴交通开发公司</w:t>
      </w:r>
    </w:p>
    <w:p w14:paraId="7D3EE740">
      <w:pPr>
        <w:spacing w:before="20" w:after="20" w:line="312" w:lineRule="auto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雅安市城市综合停车场名山综合停车场及配套用房租赁报价单</w:t>
      </w:r>
    </w:p>
    <w:p w14:paraId="02FADD00">
      <w:pPr>
        <w:pStyle w:val="4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项目名称：雅安市城市综合停车场名山综合停车场及配套用房</w:t>
      </w:r>
    </w:p>
    <w:p w14:paraId="6C84A9E0">
      <w:pPr>
        <w:pStyle w:val="4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项目编号：202601</w:t>
      </w:r>
      <w:bookmarkStart w:id="0" w:name="_GoBack"/>
      <w:bookmarkEnd w:id="0"/>
    </w:p>
    <w:tbl>
      <w:tblPr>
        <w:tblStyle w:val="8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685"/>
        <w:gridCol w:w="2485"/>
        <w:gridCol w:w="1650"/>
        <w:gridCol w:w="1650"/>
      </w:tblGrid>
      <w:tr w14:paraId="4600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48" w:type="dxa"/>
            <w:vAlign w:val="center"/>
          </w:tcPr>
          <w:p w14:paraId="144DBD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85" w:type="dxa"/>
            <w:vAlign w:val="center"/>
          </w:tcPr>
          <w:p w14:paraId="07031E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位置</w:t>
            </w:r>
          </w:p>
        </w:tc>
        <w:tc>
          <w:tcPr>
            <w:tcW w:w="2485" w:type="dxa"/>
            <w:vAlign w:val="center"/>
          </w:tcPr>
          <w:p w14:paraId="503F86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面积（㎡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50" w:type="dxa"/>
            <w:vAlign w:val="center"/>
          </w:tcPr>
          <w:p w14:paraId="0AD0EB4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年租金</w:t>
            </w:r>
          </w:p>
          <w:p w14:paraId="4518DC6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报价</w:t>
            </w:r>
          </w:p>
          <w:p w14:paraId="1C656D5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（元/年）</w:t>
            </w:r>
          </w:p>
        </w:tc>
        <w:tc>
          <w:tcPr>
            <w:tcW w:w="1650" w:type="dxa"/>
            <w:vAlign w:val="center"/>
          </w:tcPr>
          <w:p w14:paraId="12197B0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是否接受承租方公示的所有条件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</w:p>
        </w:tc>
      </w:tr>
      <w:tr w14:paraId="5736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48" w:type="dxa"/>
            <w:vAlign w:val="center"/>
          </w:tcPr>
          <w:p w14:paraId="6076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685" w:type="dxa"/>
            <w:vAlign w:val="center"/>
          </w:tcPr>
          <w:p w14:paraId="5772E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雅安市名山区蒙阳街道平桥村7组75号</w:t>
            </w:r>
          </w:p>
        </w:tc>
        <w:tc>
          <w:tcPr>
            <w:tcW w:w="2485" w:type="dxa"/>
            <w:vAlign w:val="center"/>
          </w:tcPr>
          <w:p w14:paraId="553EB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4913.45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6"/>
                <w:szCs w:val="36"/>
                <w:lang w:val="en-US" w:eastAsia="zh-CN"/>
              </w:rPr>
              <w:t>㎡</w:t>
            </w:r>
            <w:r>
              <w:rPr>
                <w:rFonts w:hint="eastAsia" w:ascii="仿宋_GB2312" w:eastAsia="仿宋_GB2312" w:cstheme="minorBidi"/>
                <w:b w:val="0"/>
                <w:color w:val="000000"/>
                <w:kern w:val="2"/>
                <w:sz w:val="32"/>
                <w:szCs w:val="32"/>
                <w:lang w:val="en-US" w:eastAsia="zh-CN" w:bidi="ar-SA"/>
              </w:rPr>
              <w:t>（1-4#楼，不含停车场等其他设施）</w:t>
            </w:r>
          </w:p>
        </w:tc>
        <w:tc>
          <w:tcPr>
            <w:tcW w:w="1650" w:type="dxa"/>
            <w:vAlign w:val="center"/>
          </w:tcPr>
          <w:p w14:paraId="14BB0A2F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元/年</w:t>
            </w:r>
          </w:p>
        </w:tc>
        <w:tc>
          <w:tcPr>
            <w:tcW w:w="1650" w:type="dxa"/>
            <w:vAlign w:val="center"/>
          </w:tcPr>
          <w:p w14:paraId="5737845D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是</w:t>
            </w:r>
          </w:p>
        </w:tc>
      </w:tr>
      <w:tr w14:paraId="5ECD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Align w:val="center"/>
          </w:tcPr>
          <w:p w14:paraId="1C6506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7ECF997A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590ECE7C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5FA0D0E4"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E596A40"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3E0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Align w:val="center"/>
          </w:tcPr>
          <w:p w14:paraId="22B8A7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3CCEF5FC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4FDD8884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039C3EE"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C7C53F2">
            <w:pPr>
              <w:spacing w:line="360" w:lineRule="auto"/>
              <w:ind w:firstLine="48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6B49FBFA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备注：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年租金报价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为不低于竞价底价的任意价，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保留小数点两位，报价单须用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信封密封并加盖骑缝公章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或竞租人手指印，竞价当日现场递交工作人员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。</w:t>
      </w:r>
    </w:p>
    <w:p w14:paraId="45B2F58C">
      <w:pPr>
        <w:pStyle w:val="7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2F33050F">
      <w:pPr>
        <w:pStyle w:val="4"/>
        <w:rPr>
          <w:rFonts w:hint="eastAsia"/>
        </w:rPr>
      </w:pPr>
    </w:p>
    <w:p w14:paraId="47D5F64A">
      <w:pPr>
        <w:spacing w:line="360" w:lineRule="auto"/>
        <w:ind w:firstLine="2640" w:firstLineChars="11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公司名称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或本人签名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：               （公司章）</w:t>
      </w:r>
    </w:p>
    <w:p w14:paraId="20F0F8CD">
      <w:pPr>
        <w:spacing w:line="360" w:lineRule="auto"/>
        <w:ind w:firstLine="2640" w:firstLineChars="11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法定代表人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或授权人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签字：</w:t>
      </w:r>
    </w:p>
    <w:p w14:paraId="4A5C71B0">
      <w:pPr>
        <w:ind w:firstLine="2640" w:firstLineChars="1100"/>
        <w:jc w:val="left"/>
        <w:rPr>
          <w:rFonts w:hint="eastAsia" w:ascii="仿宋_GB2312" w:hAnsi="仿宋_GB2312" w:eastAsia="仿宋_GB2312" w:cs="仿宋_GB2312"/>
          <w:bCs/>
          <w:color w:val="000000"/>
          <w:kern w:val="28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日期：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</w:t>
      </w:r>
    </w:p>
    <w:p w14:paraId="0DD89E28">
      <w:pPr>
        <w:pStyle w:val="11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6066C3F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AFFC1C3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488FB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84049"/>
    <w:rsid w:val="10133945"/>
    <w:rsid w:val="19784049"/>
    <w:rsid w:val="6904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Body Text First Indent 2"/>
    <w:basedOn w:val="5"/>
    <w:qFormat/>
    <w:uiPriority w:val="0"/>
    <w:pPr>
      <w:spacing w:after="120" w:line="360" w:lineRule="auto"/>
      <w:ind w:left="420" w:leftChars="200" w:firstLine="420" w:firstLineChars="200"/>
    </w:pPr>
    <w:rPr>
      <w:rFonts w:hint="eastAsia" w:ascii="宋体" w:hAnsi="宋体" w:eastAsia="等线"/>
      <w:szCs w:val="22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after="120" w:line="46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styleId="11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275</Characters>
  <Lines>0</Lines>
  <Paragraphs>0</Paragraphs>
  <TotalTime>0</TotalTime>
  <ScaleCrop>false</ScaleCrop>
  <LinksUpToDate>false</LinksUpToDate>
  <CharactersWithSpaces>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2024-11-25T08:25:00Z</dcterms:created>
  <dc:creator>Administrator</dc:creator>
  <cp:lastModifiedBy>奔麻</cp:lastModifiedBy>
  <dcterms:modified xsi:type="dcterms:W3CDTF">2026-02-05T09:51:16Z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eyJoZGlkIjoiMzE0ZDRiNGQxOTliODcyZmY5OGE0YjJhN2FiMzg4M2MiLCJ1c2VySWQiOiIzMjY2NjgyNTIifQ==</vt:lpwstr>
  </property>
  <property fmtid="{D5CDD505-2E9C-101B-9397-08002B2CF9AE}" pid="4" name="ICV">
    <vt:lpwstr>D7143BDF4D9D4BCBB9019E214B4AF111_13</vt:lpwstr>
  </property>
</Properties>
</file>