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bookmarkStart w:id="0" w:name="_GoBack"/>
      <w:r>
        <w:rPr>
          <w:rFonts w:hint="eastAsia" w:ascii="宋体" w:hAnsi="宋体" w:eastAsia="宋体" w:cs="宋体"/>
          <w:b/>
          <w:bCs/>
          <w:sz w:val="56"/>
          <w:szCs w:val="56"/>
        </w:rPr>
        <w:t>租赁合同</w:t>
      </w:r>
      <w:r>
        <w:rPr>
          <w:rFonts w:hint="eastAsia" w:ascii="宋体" w:hAnsi="宋体" w:eastAsia="宋体" w:cs="宋体"/>
          <w:b/>
          <w:bCs/>
          <w:sz w:val="56"/>
          <w:szCs w:val="56"/>
          <w:lang w:eastAsia="zh-CN"/>
        </w:rPr>
        <w:t>（</w:t>
      </w:r>
      <w:r>
        <w:rPr>
          <w:rFonts w:hint="eastAsia" w:ascii="宋体" w:hAnsi="宋体" w:eastAsia="宋体" w:cs="宋体"/>
          <w:b/>
          <w:bCs/>
          <w:sz w:val="56"/>
          <w:szCs w:val="56"/>
          <w:lang w:val="en-US" w:eastAsia="zh-CN"/>
        </w:rPr>
        <w:t>初稿</w:t>
      </w:r>
      <w:r>
        <w:rPr>
          <w:rFonts w:hint="eastAsia" w:ascii="宋体" w:hAnsi="宋体" w:eastAsia="宋体" w:cs="宋体"/>
          <w:b/>
          <w:bCs/>
          <w:sz w:val="56"/>
          <w:szCs w:val="56"/>
          <w:lang w:eastAsia="zh-CN"/>
        </w:rPr>
        <w:t>）</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乙方（承租方）：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0"/>
          <w:szCs w:val="30"/>
        </w:rPr>
      </w:pPr>
      <w:commentRangeStart w:id="0"/>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w:t>
      </w:r>
      <w:commentRangeEnd w:id="0"/>
      <w:r>
        <w:commentReference w:id="0"/>
      </w:r>
      <w:r>
        <w:rPr>
          <w:rFonts w:hint="eastAsia" w:ascii="仿宋" w:hAnsi="仿宋" w:eastAsia="仿宋" w:cs="仿宋"/>
          <w:sz w:val="30"/>
          <w:szCs w:val="30"/>
          <w:lang w:val="en-US" w:eastAsia="zh-CN"/>
        </w:rPr>
        <w:t>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commentRangeStart w:id="1"/>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w:t>
      </w:r>
      <w:commentRangeEnd w:id="1"/>
      <w:r>
        <w:commentReference w:id="1"/>
      </w:r>
      <w:r>
        <w:rPr>
          <w:rFonts w:hint="eastAsia" w:ascii="仿宋" w:hAnsi="仿宋" w:eastAsia="仿宋" w:cs="仿宋"/>
          <w:sz w:val="30"/>
          <w:szCs w:val="30"/>
          <w:lang w:eastAsia="zh-CN"/>
        </w:rPr>
        <w:t>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1.2出</w:t>
      </w:r>
      <w:r>
        <w:rPr>
          <w:rFonts w:hint="eastAsia" w:ascii="仿宋" w:hAnsi="仿宋" w:eastAsia="仿宋" w:cs="仿宋"/>
          <w:sz w:val="30"/>
          <w:szCs w:val="30"/>
          <w:lang w:val="en-US" w:eastAsia="zh-CN"/>
        </w:rPr>
        <w:t>租标的占地面积约为3269.24㎡，配套用房总建筑面积为1264.85㎡，其中配套用房1层建筑面积为405.83㎡，层高为4.5米；2层建筑面积为409.86㎡，层高为3.6米；3层建筑面积为399.36㎡，层高为3.6米。地面设有停车泊位30个。</w:t>
      </w:r>
      <w:commentRangeStart w:id="2"/>
      <w:r>
        <w:rPr>
          <w:rFonts w:hint="eastAsia" w:ascii="仿宋" w:hAnsi="仿宋" w:eastAsia="仿宋" w:cs="仿宋"/>
          <w:sz w:val="30"/>
          <w:szCs w:val="30"/>
          <w:lang w:val="en-US" w:eastAsia="zh-CN"/>
        </w:rPr>
        <w:t>该项目预计2025年11月内完工，标的交付使用时间以甲方最终确认的完工、竣工及达到交付使用时间为准。</w:t>
      </w:r>
      <w:commentRangeEnd w:id="2"/>
      <w:r>
        <w:commentReference w:id="2"/>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w:t>
      </w:r>
      <w:r>
        <w:rPr>
          <w:rFonts w:hint="eastAsia" w:ascii="仿宋" w:hAnsi="仿宋" w:eastAsia="仿宋" w:cs="仿宋"/>
          <w:sz w:val="30"/>
          <w:szCs w:val="30"/>
          <w:lang w:eastAsia="zh-CN"/>
        </w:rPr>
        <w:t>墙体</w:t>
      </w:r>
      <w:r>
        <w:rPr>
          <w:rFonts w:hint="eastAsia" w:ascii="仿宋" w:hAnsi="仿宋" w:eastAsia="仿宋" w:cs="仿宋"/>
          <w:sz w:val="30"/>
          <w:szCs w:val="30"/>
          <w:lang w:val="en-US" w:eastAsia="zh-CN"/>
        </w:rPr>
        <w:t>或档墙</w:t>
      </w:r>
      <w:r>
        <w:rPr>
          <w:rFonts w:hint="eastAsia" w:ascii="仿宋" w:hAnsi="仿宋" w:eastAsia="仿宋" w:cs="仿宋"/>
          <w:sz w:val="30"/>
          <w:szCs w:val="30"/>
          <w:lang w:eastAsia="zh-CN"/>
        </w:rPr>
        <w:t>内侧范围。乙方不得阻止甲方或经甲方同意的第三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墙外侧及公共使用区域的使用、占用或处置。若乙方欲使用或占用</w:t>
      </w:r>
      <w:r>
        <w:rPr>
          <w:rFonts w:hint="eastAsia" w:ascii="仿宋" w:hAnsi="仿宋" w:eastAsia="仿宋" w:cs="仿宋"/>
          <w:sz w:val="30"/>
          <w:szCs w:val="30"/>
          <w:lang w:val="en-US" w:eastAsia="zh-CN"/>
        </w:rPr>
        <w:t>档墙外、房屋</w:t>
      </w:r>
      <w:r>
        <w:rPr>
          <w:rFonts w:hint="eastAsia" w:ascii="仿宋" w:hAnsi="仿宋" w:eastAsia="仿宋" w:cs="仿宋"/>
          <w:sz w:val="30"/>
          <w:szCs w:val="30"/>
          <w:lang w:eastAsia="zh-CN"/>
        </w:rPr>
        <w:t>外及公共区域安装、发布广告或进行其他活动的,应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并按行政主管部门的有关规定完成报批等手续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numPr>
          <w:ilvl w:val="0"/>
          <w:numId w:val="0"/>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u w:val="single"/>
          <w:lang w:val="en-US" w:eastAsia="zh-CN"/>
        </w:rPr>
        <w:t>8</w:t>
      </w:r>
      <w:r>
        <w:rPr>
          <w:rFonts w:hint="eastAsia" w:ascii="仿宋" w:hAnsi="仿宋" w:eastAsia="仿宋" w:cs="仿宋"/>
          <w:sz w:val="30"/>
          <w:szCs w:val="30"/>
          <w:lang w:val="en-US" w:eastAsia="zh-CN"/>
        </w:rPr>
        <w:t>年,</w:t>
      </w:r>
      <w:commentRangeStart w:id="3"/>
      <w:r>
        <w:rPr>
          <w:rFonts w:hint="eastAsia" w:ascii="仿宋_GB2312" w:eastAsia="仿宋_GB2312" w:cstheme="minorBidi"/>
          <w:b w:val="0"/>
          <w:color w:val="000000"/>
          <w:kern w:val="2"/>
          <w:sz w:val="32"/>
          <w:szCs w:val="32"/>
          <w:lang w:val="en-US" w:eastAsia="zh-CN" w:bidi="ar-SA"/>
        </w:rPr>
        <w:t>租金起算时间以现场正式全面竣工验收完具备交付使用条件后第6个月起算，交付后的5个月作为装修免租期</w:t>
      </w:r>
      <w:commentRangeEnd w:id="3"/>
      <w:r>
        <w:commentReference w:id="3"/>
      </w:r>
      <w:r>
        <w:rPr>
          <w:rFonts w:hint="eastAsia" w:ascii="仿宋_GB2312" w:eastAsia="仿宋_GB2312" w:cstheme="minorBidi"/>
          <w:b w:val="0"/>
          <w:color w:val="000000"/>
          <w:kern w:val="2"/>
          <w:sz w:val="32"/>
          <w:szCs w:val="32"/>
          <w:lang w:val="en-US" w:eastAsia="zh-CN" w:bidi="ar-SA"/>
        </w:rPr>
        <w:t>。</w:t>
      </w:r>
      <w:r>
        <w:rPr>
          <w:rFonts w:hint="eastAsia" w:ascii="仿宋" w:hAnsi="仿宋" w:eastAsia="仿宋" w:cs="仿宋"/>
          <w:sz w:val="30"/>
          <w:szCs w:val="30"/>
          <w:lang w:eastAsia="zh-CN"/>
        </w:rPr>
        <w:t>租赁</w:t>
      </w:r>
      <w:r>
        <w:rPr>
          <w:rFonts w:hint="eastAsia" w:ascii="仿宋" w:hAnsi="仿宋" w:eastAsia="仿宋" w:cs="仿宋"/>
          <w:sz w:val="30"/>
          <w:szCs w:val="30"/>
          <w:lang w:val="en-US" w:eastAsia="zh-CN"/>
        </w:rPr>
        <w:t>生效期自202 年  月  日 起至203 年  月  日止（具体时间</w:t>
      </w:r>
      <w:r>
        <w:rPr>
          <w:rFonts w:hint="eastAsia" w:ascii="仿宋_GB2312" w:eastAsia="仿宋_GB2312" w:cstheme="minorBidi"/>
          <w:b w:val="0"/>
          <w:color w:val="000000"/>
          <w:kern w:val="2"/>
          <w:sz w:val="32"/>
          <w:szCs w:val="32"/>
          <w:lang w:val="en-US" w:eastAsia="zh-CN" w:bidi="ar-SA"/>
        </w:rPr>
        <w:t>以现场正式全面竣工验收完具备交付使用条件后</w:t>
      </w:r>
      <w:r>
        <w:rPr>
          <w:rFonts w:hint="eastAsia" w:ascii="仿宋" w:hAnsi="仿宋" w:eastAsia="仿宋" w:cs="仿宋"/>
          <w:sz w:val="30"/>
          <w:szCs w:val="30"/>
          <w:lang w:val="en-US" w:eastAsia="zh-CN"/>
        </w:rPr>
        <w:t>补填）。</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6"/>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w:t>
      </w:r>
      <w:r>
        <w:rPr>
          <w:rFonts w:hint="eastAsia" w:ascii="仿宋" w:hAnsi="仿宋" w:eastAsia="仿宋" w:cs="仿宋"/>
          <w:sz w:val="30"/>
          <w:szCs w:val="30"/>
          <w:lang w:val="en-US" w:eastAsia="zh-CN"/>
        </w:rPr>
        <w:t>部分退租和</w:t>
      </w:r>
      <w:r>
        <w:rPr>
          <w:rFonts w:hint="eastAsia" w:ascii="仿宋" w:hAnsi="仿宋" w:eastAsia="仿宋" w:cs="仿宋"/>
          <w:sz w:val="30"/>
          <w:szCs w:val="30"/>
          <w:lang w:val="en-US" w:eastAsia="zh-Hans"/>
        </w:rPr>
        <w:t>调减租金</w:t>
      </w:r>
      <w:r>
        <w:rPr>
          <w:rFonts w:hint="default" w:ascii="仿宋" w:hAnsi="仿宋" w:eastAsia="仿宋" w:cs="仿宋"/>
          <w:sz w:val="30"/>
          <w:szCs w:val="30"/>
          <w:lang w:eastAsia="zh-Hans"/>
        </w:rPr>
        <w:t>。</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3.2</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租金按“先缴纳，后使用”的原则。</w:t>
      </w:r>
      <w:r>
        <w:rPr>
          <w:rFonts w:hint="eastAsia" w:ascii="仿宋_GB2312" w:eastAsia="仿宋_GB2312" w:cstheme="minorBidi"/>
          <w:b w:val="0"/>
          <w:color w:val="000000"/>
          <w:kern w:val="2"/>
          <w:sz w:val="32"/>
          <w:szCs w:val="32"/>
          <w:lang w:val="en-US" w:eastAsia="zh-CN" w:bidi="ar-SA"/>
        </w:rPr>
        <w:t>租金一年一付，</w:t>
      </w:r>
      <w:r>
        <w:rPr>
          <w:rFonts w:hint="eastAsia" w:ascii="仿宋" w:hAnsi="仿宋" w:eastAsia="仿宋" w:cs="仿宋"/>
          <w:sz w:val="30"/>
          <w:szCs w:val="30"/>
          <w:lang w:val="en-US" w:eastAsia="zh-CN"/>
        </w:rPr>
        <w:t>首次交纳租金应在</w:t>
      </w:r>
      <w:r>
        <w:rPr>
          <w:rFonts w:hint="eastAsia" w:ascii="仿宋" w:hAnsi="仿宋" w:eastAsia="仿宋" w:cs="仿宋"/>
          <w:b w:val="0"/>
          <w:kern w:val="2"/>
          <w:sz w:val="30"/>
          <w:szCs w:val="30"/>
          <w:lang w:val="en-US" w:eastAsia="zh-CN" w:bidi="ar-SA"/>
        </w:rPr>
        <w:t>现场正式全面竣工验收完具备交付使用条件后5个工作日内</w:t>
      </w:r>
      <w:r>
        <w:rPr>
          <w:rFonts w:hint="eastAsia" w:ascii="仿宋" w:hAnsi="仿宋" w:eastAsia="仿宋" w:cs="仿宋"/>
          <w:sz w:val="30"/>
          <w:szCs w:val="30"/>
        </w:rPr>
        <w:t>一次性通过银行转账的方式</w:t>
      </w:r>
      <w:r>
        <w:rPr>
          <w:rFonts w:hint="eastAsia" w:ascii="仿宋" w:hAnsi="仿宋" w:eastAsia="仿宋" w:cs="仿宋"/>
          <w:sz w:val="30"/>
          <w:szCs w:val="30"/>
          <w:lang w:val="en-US" w:eastAsia="zh-CN"/>
        </w:rPr>
        <w:t>支付至</w:t>
      </w:r>
      <w:r>
        <w:rPr>
          <w:rFonts w:hint="eastAsia" w:ascii="仿宋" w:hAnsi="仿宋" w:eastAsia="仿宋" w:cs="仿宋"/>
          <w:sz w:val="30"/>
          <w:szCs w:val="30"/>
        </w:rPr>
        <w:t>甲方</w:t>
      </w:r>
      <w:r>
        <w:rPr>
          <w:rFonts w:hint="eastAsia" w:ascii="仿宋" w:hAnsi="仿宋" w:eastAsia="仿宋" w:cs="仿宋"/>
          <w:sz w:val="30"/>
          <w:szCs w:val="30"/>
          <w:lang w:val="en-US" w:eastAsia="zh-CN"/>
        </w:rPr>
        <w:t>指定银行账户，此后</w:t>
      </w:r>
      <w:r>
        <w:rPr>
          <w:rFonts w:hint="eastAsia" w:ascii="仿宋_GB2312" w:eastAsia="仿宋_GB2312" w:cstheme="minorBidi"/>
          <w:b w:val="0"/>
          <w:color w:val="000000"/>
          <w:kern w:val="2"/>
          <w:sz w:val="32"/>
          <w:szCs w:val="32"/>
          <w:lang w:val="en-US" w:eastAsia="zh-CN" w:bidi="ar-SA"/>
        </w:rPr>
        <w:t>每次提前一个月支付后一年的租金</w:t>
      </w:r>
      <w:r>
        <w:rPr>
          <w:rFonts w:hint="eastAsia" w:ascii="仿宋" w:hAnsi="仿宋" w:eastAsia="仿宋" w:cs="仿宋"/>
          <w:sz w:val="30"/>
          <w:szCs w:val="30"/>
        </w:rPr>
        <w:t>。</w:t>
      </w:r>
      <w:r>
        <w:rPr>
          <w:rFonts w:hint="eastAsia" w:ascii="仿宋" w:hAnsi="仿宋" w:eastAsia="仿宋" w:cs="仿宋"/>
          <w:sz w:val="30"/>
          <w:szCs w:val="30"/>
          <w:lang w:val="en-US" w:eastAsia="zh-CN"/>
        </w:rPr>
        <w:t>如甲方需变更租金收款账户，应书面通知乙方。</w:t>
      </w:r>
      <w:r>
        <w:rPr>
          <w:rFonts w:hint="eastAsia" w:ascii="仿宋" w:hAnsi="仿宋" w:eastAsia="仿宋" w:cs="仿宋"/>
          <w:sz w:val="30"/>
          <w:szCs w:val="30"/>
        </w:rPr>
        <w:t>甲方</w:t>
      </w:r>
      <w:r>
        <w:rPr>
          <w:rFonts w:hint="eastAsia" w:ascii="仿宋" w:hAnsi="仿宋" w:eastAsia="仿宋" w:cs="仿宋"/>
          <w:sz w:val="30"/>
          <w:szCs w:val="30"/>
          <w:lang w:val="en-US" w:eastAsia="zh-CN"/>
        </w:rPr>
        <w:t>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left="19"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户名：雅安交建集团大兴交通开发公司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账号:20351189900100000370441</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纳税人识别号:91511800MA67U4J50J</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公司地址:四川省雅安市雨城区北环东路306号附1号</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联系电话:0835-3581070</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乙方应自行支付包含但不限于：水、电、气费、</w:t>
      </w:r>
      <w:r>
        <w:rPr>
          <w:rFonts w:hint="eastAsia" w:ascii="仿宋" w:hAnsi="仿宋" w:eastAsia="仿宋" w:cs="仿宋"/>
          <w:sz w:val="30"/>
          <w:szCs w:val="30"/>
          <w:lang w:val="en-US" w:eastAsia="zh-CN"/>
        </w:rPr>
        <w:t>物管费</w:t>
      </w:r>
      <w:r>
        <w:rPr>
          <w:rFonts w:hint="eastAsia" w:ascii="仿宋" w:hAnsi="仿宋" w:eastAsia="仿宋" w:cs="仿宋"/>
          <w:sz w:val="30"/>
          <w:szCs w:val="30"/>
          <w:lang w:eastAsia="zh-CN"/>
        </w:rPr>
        <w:t>和其它相关费</w:t>
      </w:r>
      <w:r>
        <w:rPr>
          <w:rFonts w:hint="eastAsia" w:ascii="仿宋" w:hAnsi="仿宋" w:eastAsia="仿宋" w:cs="仿宋"/>
          <w:sz w:val="30"/>
          <w:szCs w:val="30"/>
          <w:lang w:val="en-US" w:eastAsia="zh-CN"/>
        </w:rPr>
        <w:t>用</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commentRangeStart w:id="4"/>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租赁使用房屋</w:t>
      </w:r>
      <w:commentRangeEnd w:id="4"/>
      <w:r>
        <w:commentReference w:id="4"/>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3.6</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合同履约期内出现3.5条情况时，甲方给予</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的装修期则按</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退场时间对应折算，</w:t>
      </w:r>
      <w:r>
        <w:rPr>
          <w:rFonts w:hint="eastAsia" w:ascii="仿宋" w:hAnsi="仿宋" w:eastAsia="仿宋" w:cs="仿宋"/>
          <w:sz w:val="30"/>
          <w:szCs w:val="30"/>
          <w:lang w:eastAsia="zh-CN"/>
        </w:rPr>
        <w:t>乙方</w:t>
      </w:r>
      <w:r>
        <w:rPr>
          <w:rFonts w:hint="eastAsia" w:ascii="仿宋" w:hAnsi="仿宋" w:eastAsia="仿宋" w:cs="仿宋"/>
          <w:sz w:val="30"/>
          <w:szCs w:val="30"/>
          <w:lang w:val="en-US" w:eastAsia="zh-CN"/>
        </w:rPr>
        <w:t>需按折算后应承担的租期按首年租金单价据实补付给甲方。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内，乙方</w:t>
      </w:r>
      <w:r>
        <w:rPr>
          <w:rFonts w:hint="eastAsia" w:ascii="仿宋" w:hAnsi="仿宋" w:eastAsia="仿宋" w:cs="仿宋"/>
          <w:sz w:val="30"/>
          <w:szCs w:val="30"/>
          <w:lang w:val="en-US" w:eastAsia="zh-CN"/>
        </w:rPr>
        <w:t>须按本合同首年租金总金额的10%，即￥  万元*10%=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4.2乙方缴纳的履约保证金在本同合合法合规得以全面履行完，且乙方按甲方要求将标的物交还于甲方后，经甲方签字确认乙方无违约责任后10个工作日内不计利息退还乙方。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接到通知之日起5个工作日内进行补足，履约保证金不足以支付时,甲方有权向乙方进一步追索,乙方应当在接到甲方通知的次日起 5个工作日内支付不足部分并按 4.1条的金额补足履约保证金。</w:t>
      </w:r>
    </w:p>
    <w:p>
      <w:pPr>
        <w:pStyle w:val="6"/>
        <w:rPr>
          <w:rFonts w:hint="default"/>
          <w:lang w:val="en-US" w:eastAsia="zh-CN"/>
        </w:rPr>
      </w:pPr>
      <w:r>
        <w:rPr>
          <w:rFonts w:hint="eastAsia" w:ascii="仿宋" w:hAnsi="仿宋" w:eastAsia="仿宋" w:cs="仿宋"/>
          <w:sz w:val="30"/>
          <w:szCs w:val="30"/>
          <w:lang w:val="en-US" w:eastAsia="zh-CN"/>
        </w:rPr>
        <w:t>4.4如乙方有自身原因导致4.3条情形出现，甲方在通知乙方后22个工作日，乙方仍未按本合同约定补足履约保证金或租金，甲方视乙方违约，甲方有权单方解除本租赁合同，且不退还乙方履约保证，并有权对乙方欠款及违约责任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5.1甲方力争于 2025  年  月 日前与乙方办理出租标的物交付手续。如</w:t>
      </w:r>
      <w:commentRangeStart w:id="5"/>
      <w:r>
        <w:rPr>
          <w:rFonts w:hint="eastAsia" w:ascii="仿宋" w:hAnsi="仿宋" w:eastAsia="仿宋" w:cs="仿宋"/>
          <w:kern w:val="2"/>
          <w:sz w:val="30"/>
          <w:szCs w:val="30"/>
          <w:lang w:val="en-US" w:eastAsia="zh-CN" w:bidi="ar-SA"/>
        </w:rPr>
        <w:t>甲方2025年   月   日</w:t>
      </w:r>
      <w:commentRangeEnd w:id="5"/>
      <w:r>
        <w:commentReference w:id="5"/>
      </w:r>
      <w:r>
        <w:rPr>
          <w:rFonts w:hint="eastAsia" w:ascii="仿宋" w:hAnsi="仿宋" w:eastAsia="仿宋" w:cs="仿宋"/>
          <w:kern w:val="2"/>
          <w:sz w:val="30"/>
          <w:szCs w:val="30"/>
          <w:lang w:val="en-US" w:eastAsia="zh-CN" w:bidi="ar-SA"/>
        </w:rPr>
        <w:t>仍未向乙方交付标的，乙方可申请与甲方解除本租赁合同，且乙方不承担违约责任，甲方应于30个工作日内完成无息归还乙方所交纳的款项。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按甲方建设报规备案或达到项目主管部门认同的竣工标准</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如乙方需使用天然气则自行与相关部门、单位申报，甲方可配合提供即有的相关资料。</w:t>
      </w:r>
      <w:r>
        <w:rPr>
          <w:rFonts w:hint="eastAsia" w:ascii="仿宋" w:hAnsi="仿宋" w:eastAsia="仿宋" w:cs="仿宋"/>
          <w:sz w:val="30"/>
          <w:szCs w:val="30"/>
          <w:lang w:eastAsia="zh-CN"/>
        </w:rPr>
        <w:t>电表只配置到</w:t>
      </w:r>
      <w:r>
        <w:rPr>
          <w:rFonts w:hint="eastAsia" w:ascii="仿宋" w:hAnsi="仿宋" w:eastAsia="仿宋" w:cs="仿宋"/>
          <w:sz w:val="30"/>
          <w:szCs w:val="30"/>
          <w:lang w:val="en-US" w:eastAsia="zh-CN"/>
        </w:rPr>
        <w:t>标的物外</w:t>
      </w:r>
      <w:r>
        <w:rPr>
          <w:rFonts w:hint="eastAsia" w:ascii="仿宋" w:hAnsi="仿宋" w:eastAsia="仿宋" w:cs="仿宋"/>
          <w:sz w:val="30"/>
          <w:szCs w:val="30"/>
          <w:lang w:eastAsia="zh-CN"/>
        </w:rPr>
        <w:t>,从电表</w:t>
      </w:r>
      <w:r>
        <w:rPr>
          <w:rFonts w:hint="eastAsia" w:ascii="仿宋" w:hAnsi="仿宋" w:eastAsia="仿宋" w:cs="仿宋"/>
          <w:sz w:val="30"/>
          <w:szCs w:val="30"/>
          <w:lang w:val="en-US" w:eastAsia="zh-CN"/>
        </w:rPr>
        <w:t>及表</w:t>
      </w:r>
      <w:r>
        <w:rPr>
          <w:rFonts w:hint="eastAsia" w:ascii="仿宋" w:hAnsi="仿宋" w:eastAsia="仿宋" w:cs="仿宋"/>
          <w:sz w:val="30"/>
          <w:szCs w:val="30"/>
          <w:lang w:eastAsia="zh-CN"/>
        </w:rPr>
        <w:t>后的安装（</w:t>
      </w:r>
      <w:r>
        <w:rPr>
          <w:rFonts w:hint="eastAsia" w:ascii="仿宋" w:hAnsi="仿宋" w:eastAsia="仿宋" w:cs="仿宋"/>
          <w:sz w:val="30"/>
          <w:szCs w:val="30"/>
          <w:lang w:val="en-US" w:eastAsia="zh-CN"/>
        </w:rPr>
        <w:t>含开户、天然气报警器等）</w:t>
      </w:r>
      <w:r>
        <w:rPr>
          <w:rFonts w:hint="eastAsia" w:ascii="仿宋" w:hAnsi="仿宋" w:eastAsia="仿宋" w:cs="仿宋"/>
          <w:sz w:val="30"/>
          <w:szCs w:val="30"/>
          <w:lang w:eastAsia="zh-CN"/>
        </w:rPr>
        <w:t>到该</w:t>
      </w:r>
      <w:r>
        <w:rPr>
          <w:rFonts w:hint="eastAsia" w:ascii="仿宋" w:hAnsi="仿宋" w:eastAsia="仿宋" w:cs="仿宋"/>
          <w:sz w:val="30"/>
          <w:szCs w:val="30"/>
          <w:lang w:val="en-US" w:eastAsia="zh-CN"/>
        </w:rPr>
        <w:t>房屋</w:t>
      </w:r>
      <w:r>
        <w:rPr>
          <w:rFonts w:hint="eastAsia" w:ascii="仿宋" w:hAnsi="仿宋" w:eastAsia="仿宋" w:cs="仿宋"/>
          <w:sz w:val="30"/>
          <w:szCs w:val="30"/>
          <w:lang w:eastAsia="zh-CN"/>
        </w:rPr>
        <w:t>由乙方自行办理,并由乙方承担安装</w:t>
      </w:r>
      <w:r>
        <w:rPr>
          <w:rFonts w:hint="eastAsia" w:ascii="仿宋" w:hAnsi="仿宋" w:eastAsia="仿宋" w:cs="仿宋"/>
          <w:sz w:val="30"/>
          <w:szCs w:val="30"/>
          <w:lang w:val="en-US" w:eastAsia="zh-CN"/>
        </w:rPr>
        <w:t>等相关</w:t>
      </w:r>
      <w:r>
        <w:rPr>
          <w:rFonts w:hint="eastAsia" w:ascii="仿宋" w:hAnsi="仿宋" w:eastAsia="仿宋" w:cs="仿宋"/>
          <w:sz w:val="30"/>
          <w:szCs w:val="30"/>
          <w:lang w:eastAsia="zh-CN"/>
        </w:rPr>
        <w:t>费用。</w:t>
      </w:r>
      <w:r>
        <w:rPr>
          <w:rFonts w:hint="eastAsia" w:ascii="仿宋" w:hAnsi="仿宋" w:eastAsia="仿宋" w:cs="仿宋"/>
          <w:sz w:val="30"/>
          <w:szCs w:val="30"/>
          <w:lang w:val="en-US" w:eastAsia="zh-CN"/>
        </w:rPr>
        <w:t>涉及主管接入标的区域需另增加费用的，原则上由</w:t>
      </w:r>
      <w:r>
        <w:rPr>
          <w:rFonts w:hint="eastAsia" w:ascii="仿宋" w:hAnsi="仿宋" w:eastAsia="仿宋" w:cs="仿宋"/>
          <w:kern w:val="2"/>
          <w:sz w:val="30"/>
          <w:szCs w:val="30"/>
          <w:lang w:val="en-US" w:eastAsia="zh-CN" w:bidi="ar-SA"/>
        </w:rPr>
        <w:t>甲方承担，但有其它方式接入或引入的，甲方可自行选择方式，</w:t>
      </w:r>
      <w:r>
        <w:rPr>
          <w:rFonts w:hint="eastAsia" w:ascii="仿宋" w:hAnsi="仿宋" w:eastAsia="仿宋" w:cs="仿宋"/>
          <w:sz w:val="30"/>
          <w:szCs w:val="30"/>
          <w:lang w:val="en-US" w:eastAsia="zh-CN"/>
        </w:rPr>
        <w:t>乙</w:t>
      </w:r>
      <w:r>
        <w:rPr>
          <w:rFonts w:hint="eastAsia" w:ascii="仿宋" w:hAnsi="仿宋" w:eastAsia="仿宋" w:cs="仿宋"/>
          <w:kern w:val="2"/>
          <w:sz w:val="30"/>
          <w:szCs w:val="30"/>
          <w:lang w:val="en-US" w:eastAsia="zh-CN" w:bidi="ar-SA"/>
        </w:rPr>
        <w:t>方不同意的</w:t>
      </w:r>
      <w:r>
        <w:rPr>
          <w:rFonts w:hint="eastAsia" w:ascii="仿宋" w:hAnsi="仿宋" w:eastAsia="仿宋" w:cs="仿宋"/>
          <w:sz w:val="30"/>
          <w:szCs w:val="30"/>
          <w:lang w:val="en-US" w:eastAsia="zh-CN"/>
        </w:rPr>
        <w:t>双方可协商处理或均摊费用。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5.2.2</w:t>
      </w:r>
      <w:r>
        <w:rPr>
          <w:rFonts w:hint="eastAsia" w:ascii="仿宋" w:hAnsi="仿宋" w:eastAsia="仿宋" w:cs="仿宋"/>
          <w:sz w:val="30"/>
          <w:szCs w:val="30"/>
          <w:lang w:eastAsia="zh-CN"/>
        </w:rPr>
        <w:t>给水:甲方根据供水管网布置负责水表前端安装,乙方负责水表后端</w:t>
      </w:r>
      <w:r>
        <w:rPr>
          <w:rFonts w:hint="eastAsia" w:ascii="仿宋" w:hAnsi="仿宋" w:eastAsia="仿宋" w:cs="仿宋"/>
          <w:sz w:val="30"/>
          <w:szCs w:val="30"/>
          <w:lang w:val="en-US" w:eastAsia="zh-CN"/>
        </w:rPr>
        <w:t>申报</w:t>
      </w:r>
      <w:r>
        <w:rPr>
          <w:rFonts w:hint="eastAsia" w:ascii="仿宋" w:hAnsi="仿宋" w:eastAsia="仿宋" w:cs="仿宋"/>
          <w:sz w:val="30"/>
          <w:szCs w:val="30"/>
          <w:lang w:eastAsia="zh-CN"/>
        </w:rPr>
        <w:t>安装入户。</w:t>
      </w:r>
      <w:r>
        <w:rPr>
          <w:rFonts w:hint="eastAsia" w:ascii="仿宋" w:hAnsi="仿宋" w:eastAsia="仿宋" w:cs="仿宋"/>
          <w:sz w:val="30"/>
          <w:szCs w:val="30"/>
          <w:lang w:val="en-US" w:eastAsia="zh-CN"/>
        </w:rPr>
        <w:t>如涉及改管网，由乙方自行</w:t>
      </w:r>
      <w:r>
        <w:rPr>
          <w:rFonts w:hint="eastAsia" w:ascii="仿宋" w:hAnsi="仿宋" w:eastAsia="仿宋" w:cs="仿宋"/>
          <w:sz w:val="30"/>
          <w:szCs w:val="30"/>
          <w:lang w:eastAsia="zh-CN"/>
        </w:rPr>
        <w:t>承担相关费用。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5.2.3使用期间如涉及公共设备损耗及能耗，由乙方进行摊销。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甲方应向乙方提供房屋建设竣工消防验收意见书，甲方应依法依规协助乙方办理相关证照。乙方对标的物进行装修，应将装修设计方案报甲方校审并不得改变标的物现时主体结构和凿打承重结构墙等，所有改动须经甲方签字认可，其二次装修设计图应报消防部门审批,并须取得消防部门书面审查同意意见;装修竣工后应请消防部门参加竣工验收，取得验收合格批示后才能投入经营使用，擅自装修或者不能通过消防验收合格即使用的，甲方有权解除本合同，并要求乙方在合理期限内无条件恢复原状，且不退还乙方履约保证金，不足弥补损失的，乙方还应当继续赔偿损失。乙方在租赁物上增设设施或装修不符合法律法规的要求，造成的一切后果由乙方承担，并且甲方因此受到的处罚或造成的损失，甲方可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乙方退租时,增设在标的建筑结构上的附属设施不能拆除或强行拆除会造成标的损坏的，需经甲方同意或按照甲方要求可以不拆除,否则应恢复商铺原状或拆除至不影响下一次正常使用,所需费用由乙方全额承担，增设在建筑物上的附属是由乙方花钱添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5.5在交付和交还标的物时,甲 、乙双方应当共同参加对标的物进行验收,并对验收情况作书面记录。乙方若对房屋及其附属设施、设备有异议,应当场提出并记录在案,由双方人员签字确认。逾期未提出的，视为无异议。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6.3甲方应对标的物业公共区域给排水、供 电、消防等设施进行维护、维修,保证配套设施的正常运转。</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7.1乙方在租赁期限内应爱护房屋及其附属设施，因乙方使用不当造成房屋及其附属设施损坏的，乙方应负责维修，费用由乙方承担。</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7.2乙方在承租期间,因自身经营需要对标的进行装饰装修,由此产生的一切费用均由乙方自行承担;承租期满后,乙方应严格按合同第7.4.1条约定时间及有关要求将所承租的标的交还甲方。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7.3.2如有需要，乙方应与甲方或甲方委托的物业管理公司签订 《物业经营管理协议》,乙方在租赁期内应遵守 《物业经营管理协议》的相关管理条例。</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行政主管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8.2租赁期间,任何一方需提前变更或终止合同的,应提前60个</w:t>
      </w:r>
      <w:r>
        <w:commentReference w:id="6"/>
      </w:r>
      <w:r>
        <w:rPr>
          <w:rFonts w:hint="eastAsia" w:ascii="仿宋" w:hAnsi="仿宋" w:eastAsia="仿宋" w:cs="仿宋"/>
          <w:kern w:val="2"/>
          <w:sz w:val="30"/>
          <w:szCs w:val="30"/>
          <w:lang w:val="en-US" w:eastAsia="zh-CN" w:bidi="ar-SA"/>
        </w:rPr>
        <w:t>日历天书面通知对方。提前变更或终止的应经双方协商一致,并签订变更或终止合同的协议。</w:t>
      </w:r>
    </w:p>
    <w:p>
      <w:pPr>
        <w:pStyle w:val="4"/>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4"/>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commentReference w:id="7"/>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4"/>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4"/>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4"/>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4"/>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rPr>
        <w:t>20%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4"/>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甲方签字盖章并经乙方（自然人）签字捺印后生效。</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4"/>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4"/>
        <w:spacing w:line="576" w:lineRule="exact"/>
        <w:ind w:left="0" w:leftChars="0" w:firstLine="0" w:firstLineChars="0"/>
        <w:jc w:val="both"/>
        <w:rPr>
          <w:rFonts w:hint="eastAsia" w:eastAsia="仿宋_GB2312" w:cs="Times New Roman"/>
          <w:b w:val="0"/>
          <w:bCs w:val="0"/>
          <w:kern w:val="2"/>
          <w:sz w:val="30"/>
          <w:szCs w:val="30"/>
          <w:lang w:val="en-US" w:eastAsia="zh-CN"/>
        </w:rPr>
      </w:pPr>
    </w:p>
    <w:p>
      <w:pPr>
        <w:pStyle w:val="4"/>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2025</w:t>
      </w:r>
      <w:r>
        <w:rPr>
          <w:rFonts w:hint="default" w:ascii="Times New Roman" w:hAnsi="Times New Roman" w:eastAsia="仿宋_GB2312" w:cs="Times New Roman"/>
          <w:b w:val="0"/>
          <w:bCs w:val="0"/>
          <w:kern w:val="2"/>
          <w:sz w:val="30"/>
          <w:szCs w:val="30"/>
        </w:rPr>
        <w:t>年  月  日</w:t>
      </w:r>
    </w:p>
    <w:p/>
    <w:p>
      <w:pPr>
        <w:rPr>
          <w:rFonts w:hint="default"/>
          <w:lang w:val="en-US"/>
        </w:rPr>
      </w:pPr>
    </w:p>
    <w:p>
      <w:pPr>
        <w:pStyle w:val="6"/>
        <w:rPr>
          <w:rFonts w:hint="default"/>
          <w:lang w:val="en-US"/>
        </w:rPr>
      </w:pPr>
    </w:p>
    <w:p>
      <w:pPr>
        <w:pStyle w:val="6"/>
        <w:rPr>
          <w:rFonts w:hint="default"/>
          <w:lang w:val="en-US"/>
        </w:rPr>
      </w:pPr>
    </w:p>
    <w:p/>
    <w:sectPr>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合规部2" w:date="2024-11-22T15:58:34Z" w:initials="合规部2">
    <w:p w14:paraId="57727BB9">
      <w:pPr>
        <w:pStyle w:val="3"/>
        <w:rPr>
          <w:rFonts w:hint="default" w:eastAsiaTheme="minorEastAsia"/>
          <w:lang w:val="en-US" w:eastAsia="zh-CN"/>
        </w:rPr>
      </w:pPr>
      <w:r>
        <w:rPr>
          <w:rFonts w:hint="eastAsia"/>
          <w:lang w:val="en-US" w:eastAsia="zh-CN"/>
        </w:rPr>
        <w:t>请确保开发公司对有关租赁物具有完全的处置权利，不存在权利瑕疵</w:t>
      </w:r>
    </w:p>
    <w:p w14:paraId="7049139D">
      <w:pPr>
        <w:pStyle w:val="3"/>
      </w:pPr>
    </w:p>
  </w:comment>
  <w:comment w:id="1" w:author="发现所3" w:date="2024-11-21T15:14:01Z" w:initials="">
    <w:p w14:paraId="4A80692C">
      <w:pPr>
        <w:pStyle w:val="3"/>
        <w:rPr>
          <w:rFonts w:hint="default" w:eastAsiaTheme="minorEastAsia"/>
          <w:lang w:val="en-US" w:eastAsia="zh-CN"/>
        </w:rPr>
      </w:pPr>
      <w:r>
        <w:rPr>
          <w:rFonts w:hint="eastAsia"/>
          <w:lang w:val="en-US" w:eastAsia="zh-CN"/>
        </w:rPr>
        <w:t>请核实第1.2条列出的标的面积是否能与标的物实际一一对应，是否有在该标的范围内但不在此次租赁范围内？若有，建议在挂网上特别说明</w:t>
      </w:r>
    </w:p>
  </w:comment>
  <w:comment w:id="2" w:author="合规部2" w:date="2024-11-22T15:59:08Z" w:initials="合规部2">
    <w:p w14:paraId="16C5187E">
      <w:pPr>
        <w:pStyle w:val="3"/>
        <w:rPr>
          <w:rFonts w:hint="default" w:eastAsiaTheme="minorEastAsia"/>
          <w:lang w:val="en-US" w:eastAsia="zh-CN"/>
        </w:rPr>
      </w:pPr>
      <w:r>
        <w:rPr>
          <w:rFonts w:hint="eastAsia"/>
          <w:lang w:val="en-US" w:eastAsia="zh-CN"/>
        </w:rPr>
        <w:t>届时签订合同时，项目已完工请将此条进行修改或删除</w:t>
      </w:r>
    </w:p>
  </w:comment>
  <w:comment w:id="3" w:author="发现所3" w:date="2024-11-21T15:17:48Z" w:initials="">
    <w:p w14:paraId="3CD56899">
      <w:pPr>
        <w:pStyle w:val="3"/>
        <w:rPr>
          <w:rFonts w:hint="default" w:eastAsiaTheme="minorEastAsia"/>
          <w:lang w:val="en-US" w:eastAsia="zh-CN"/>
        </w:rPr>
      </w:pPr>
      <w:r>
        <w:rPr>
          <w:rFonts w:hint="eastAsia"/>
          <w:lang w:val="en-US" w:eastAsia="zh-CN"/>
        </w:rPr>
        <w:t>请确认该装修免租期是否以乙方完成租赁9年为前提？即，若乙方租赁后，未到租赁期后要求退租，是否还给予6个月装修免租期？</w:t>
      </w:r>
    </w:p>
  </w:comment>
  <w:comment w:id="4" w:author="合规部2" w:date="2024-11-22T16:09:17Z" w:initials="合规部2">
    <w:p w14:paraId="408013E9">
      <w:pPr>
        <w:pStyle w:val="3"/>
        <w:rPr>
          <w:rFonts w:hint="default" w:eastAsiaTheme="minorEastAsia"/>
          <w:lang w:val="en-US" w:eastAsia="zh-CN"/>
        </w:rPr>
      </w:pPr>
      <w:r>
        <w:rPr>
          <w:rFonts w:hint="eastAsia"/>
          <w:lang w:val="en-US" w:eastAsia="zh-CN"/>
        </w:rPr>
        <w:t>是否不享有装修免租期的优惠</w:t>
      </w:r>
    </w:p>
  </w:comment>
  <w:comment w:id="5" w:author="合规部2" w:date="2024-11-22T16:28:51Z" w:initials="合规部2">
    <w:p w14:paraId="33EA5DB2">
      <w:pPr>
        <w:pStyle w:val="3"/>
        <w:rPr>
          <w:rFonts w:hint="default" w:eastAsiaTheme="minorEastAsia"/>
          <w:lang w:val="en-US" w:eastAsia="zh-CN"/>
        </w:rPr>
      </w:pPr>
      <w:r>
        <w:rPr>
          <w:rFonts w:hint="eastAsia"/>
          <w:lang w:val="en-US" w:eastAsia="zh-CN"/>
        </w:rPr>
        <w:t>一年时间的规定可能会导致对方不接受</w:t>
      </w:r>
    </w:p>
  </w:comment>
  <w:comment w:id="6" w:author="发现所3" w:date="2024-11-21T16:24:10Z" w:initials="">
    <w:p w14:paraId="48CC23C9">
      <w:pPr>
        <w:pStyle w:val="3"/>
        <w:rPr>
          <w:rFonts w:hint="default" w:eastAsiaTheme="minorEastAsia"/>
          <w:lang w:val="en-US" w:eastAsia="zh-CN"/>
        </w:rPr>
      </w:pPr>
      <w:r>
        <w:rPr>
          <w:rFonts w:hint="eastAsia"/>
          <w:lang w:val="en-US" w:eastAsia="zh-CN"/>
        </w:rPr>
        <w:t>涉及天/日表述时，建议明确为工作日或日历日</w:t>
      </w:r>
    </w:p>
  </w:comment>
  <w:comment w:id="7" w:author="发现所3" w:date="2024-11-21T16:27:06Z" w:initials="">
    <w:p w14:paraId="60BF5753">
      <w:pPr>
        <w:pStyle w:val="3"/>
        <w:rPr>
          <w:rFonts w:hint="default" w:eastAsiaTheme="minorEastAsia"/>
          <w:lang w:val="en-US" w:eastAsia="zh-CN"/>
        </w:rPr>
      </w:pPr>
      <w:r>
        <w:rPr>
          <w:rFonts w:hint="eastAsia"/>
          <w:lang w:val="en-US" w:eastAsia="zh-CN"/>
        </w:rPr>
        <w:t>该条例为失效条例，建议修改为《中华人民共和国消防法》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49139D" w15:done="0"/>
  <w15:commentEx w15:paraId="4A80692C" w15:done="0"/>
  <w15:commentEx w15:paraId="16C5187E" w15:done="0"/>
  <w15:commentEx w15:paraId="3CD56899" w15:done="0"/>
  <w15:commentEx w15:paraId="408013E9" w15:done="0"/>
  <w15:commentEx w15:paraId="33EA5DB2" w15:done="0"/>
  <w15:commentEx w15:paraId="48CC23C9" w15:done="0"/>
  <w15:commentEx w15:paraId="60BF57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合规部2">
    <w15:presenceInfo w15:providerId="None" w15:userId="合规部2"/>
  </w15:person>
  <w15:person w15:author="发现所3">
    <w15:presenceInfo w15:providerId="WPS Office" w15:userId="3627480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568C"/>
    <w:rsid w:val="11254CC9"/>
    <w:rsid w:val="3F165ACD"/>
    <w:rsid w:val="3F1D7C7D"/>
    <w:rsid w:val="53FD3865"/>
    <w:rsid w:val="56982E14"/>
    <w:rsid w:val="624855B7"/>
    <w:rsid w:val="683C7AA3"/>
    <w:rsid w:val="7977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5383</Words>
  <Characters>5732</Characters>
  <Lines>0</Lines>
  <Paragraphs>0</Paragraphs>
  <TotalTime>19</TotalTime>
  <ScaleCrop>false</ScaleCrop>
  <LinksUpToDate>false</LinksUpToDate>
  <CharactersWithSpaces>5838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321</cp:lastModifiedBy>
  <dcterms:modified xsi:type="dcterms:W3CDTF">2025-10-23T09:23:35Z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eyJoZGlkIjoiOGQ0OGZkNjAyZjA5NmMyZmIxMmM3NjY4NmY2MmNlOGUiLCJ1c2VySWQiOiIzNTc5NzM2MjEifQ==</vt:lpwstr>
  </property>
  <property fmtid="{D5CDD505-2E9C-101B-9397-08002B2CF9AE}" pid="4" name="ICV">
    <vt:lpwstr>7C3ADDF1819F4787BB454A758D17147E_12</vt:lpwstr>
  </property>
</Properties>
</file>