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36"/>
          <w:szCs w:val="36"/>
          <w:highlight w:val="none"/>
          <w:lang w:eastAsia="zh-CN"/>
        </w:rPr>
      </w:pPr>
      <w:r>
        <w:rPr>
          <w:rFonts w:hint="eastAsia" w:ascii="方正小标宋简体" w:hAnsi="方正小标宋简体" w:eastAsia="方正小标宋简体" w:cs="方正小标宋简体"/>
          <w:b/>
          <w:color w:val="auto"/>
          <w:kern w:val="36"/>
          <w:sz w:val="36"/>
          <w:szCs w:val="36"/>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36"/>
          <w:szCs w:val="36"/>
          <w:highlight w:val="none"/>
        </w:rPr>
      </w:pPr>
      <w:r>
        <w:rPr>
          <w:rFonts w:hint="eastAsia" w:ascii="方正小标宋简体" w:hAnsi="方正小标宋简体" w:eastAsia="方正小标宋简体" w:cs="方正小标宋简体"/>
          <w:b/>
          <w:color w:val="auto"/>
          <w:kern w:val="36"/>
          <w:sz w:val="36"/>
          <w:szCs w:val="36"/>
          <w:highlight w:val="none"/>
          <w:lang w:val="en-US" w:eastAsia="zh-CN"/>
        </w:rPr>
        <w:t>工程钻探劳务队伍</w:t>
      </w:r>
      <w:r>
        <w:rPr>
          <w:rFonts w:hint="eastAsia" w:ascii="方正小标宋简体" w:hAnsi="方正小标宋简体" w:eastAsia="方正小标宋简体" w:cs="方正小标宋简体"/>
          <w:b/>
          <w:color w:val="auto"/>
          <w:kern w:val="36"/>
          <w:sz w:val="36"/>
          <w:szCs w:val="36"/>
          <w:highlight w:val="none"/>
        </w:rPr>
        <w:t>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52"/>
          <w:szCs w:val="52"/>
          <w:highlight w:val="none"/>
        </w:rPr>
      </w:pPr>
      <w:r>
        <w:rPr>
          <w:rFonts w:hint="eastAsia" w:ascii="方正小标宋简体" w:hAnsi="方正小标宋简体" w:eastAsia="方正小标宋简体" w:cs="方正小标宋简体"/>
          <w:b/>
          <w:color w:val="auto"/>
          <w:kern w:val="36"/>
          <w:sz w:val="52"/>
          <w:szCs w:val="52"/>
          <w:highlight w:val="none"/>
        </w:rPr>
        <w:t>比</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52"/>
          <w:szCs w:val="52"/>
          <w:highlight w:val="none"/>
        </w:rPr>
      </w:pPr>
      <w:r>
        <w:rPr>
          <w:rFonts w:hint="eastAsia" w:ascii="方正小标宋简体" w:hAnsi="方正小标宋简体" w:eastAsia="方正小标宋简体" w:cs="方正小标宋简体"/>
          <w:b/>
          <w:color w:val="auto"/>
          <w:kern w:val="36"/>
          <w:sz w:val="52"/>
          <w:szCs w:val="52"/>
          <w:highlight w:val="none"/>
        </w:rPr>
        <w:t>选</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52"/>
          <w:szCs w:val="52"/>
          <w:highlight w:val="none"/>
        </w:rPr>
      </w:pPr>
      <w:r>
        <w:rPr>
          <w:rFonts w:hint="eastAsia" w:ascii="方正小标宋简体" w:hAnsi="方正小标宋简体" w:eastAsia="方正小标宋简体" w:cs="方正小标宋简体"/>
          <w:b/>
          <w:color w:val="auto"/>
          <w:kern w:val="36"/>
          <w:sz w:val="52"/>
          <w:szCs w:val="52"/>
          <w:highlight w:val="none"/>
        </w:rPr>
        <w:t>文</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ascii="方正小标宋简体" w:hAnsi="方正小标宋简体" w:eastAsia="方正小标宋简体" w:cs="方正小标宋简体"/>
          <w:b/>
          <w:color w:val="auto"/>
          <w:kern w:val="36"/>
          <w:sz w:val="52"/>
          <w:szCs w:val="52"/>
          <w:highlight w:val="none"/>
        </w:rPr>
        <w:t>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both"/>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32"/>
          <w:szCs w:val="32"/>
          <w:highlight w:val="none"/>
          <w:lang w:eastAsia="zh-CN"/>
        </w:rPr>
      </w:pPr>
      <w:r>
        <w:rPr>
          <w:rFonts w:hint="eastAsia" w:ascii="方正小标宋简体" w:hAnsi="方正小标宋简体" w:eastAsia="方正小标宋简体" w:cs="方正小标宋简体"/>
          <w:b/>
          <w:color w:val="auto"/>
          <w:kern w:val="36"/>
          <w:sz w:val="32"/>
          <w:szCs w:val="32"/>
          <w:highlight w:val="none"/>
        </w:rPr>
        <w:t>比选人：</w:t>
      </w:r>
      <w:r>
        <w:rPr>
          <w:rFonts w:hint="eastAsia" w:ascii="方正小标宋简体" w:hAnsi="方正小标宋简体" w:eastAsia="方正小标宋简体" w:cs="方正小标宋简体"/>
          <w:b/>
          <w:color w:val="auto"/>
          <w:kern w:val="36"/>
          <w:sz w:val="32"/>
          <w:szCs w:val="32"/>
          <w:highlight w:val="none"/>
          <w:lang w:eastAsia="zh-CN"/>
        </w:rPr>
        <w:t>雅安市交通建设（集团）有限责任公司</w:t>
      </w:r>
    </w:p>
    <w:p>
      <w:pPr>
        <w:pStyle w:val="2"/>
        <w:jc w:val="center"/>
        <w:rPr>
          <w:rFonts w:hint="eastAsia" w:ascii="方正小标宋简体" w:hAnsi="方正小标宋简体" w:eastAsia="方正小标宋简体" w:cs="方正小标宋简体"/>
          <w:highlight w:val="none"/>
          <w:lang w:val="en-US" w:eastAsia="zh-CN"/>
        </w:rPr>
      </w:pPr>
      <w:r>
        <w:rPr>
          <w:rFonts w:hint="eastAsia" w:ascii="方正小标宋简体" w:hAnsi="方正小标宋简体" w:eastAsia="方正小标宋简体" w:cs="方正小标宋简体"/>
          <w:b/>
          <w:color w:val="auto"/>
          <w:kern w:val="36"/>
          <w:sz w:val="32"/>
          <w:szCs w:val="32"/>
          <w:highlight w:val="none"/>
          <w:lang w:eastAsia="zh-CN"/>
        </w:rPr>
        <w:t>项目编号：</w:t>
      </w:r>
      <w:r>
        <w:rPr>
          <w:rFonts w:hint="eastAsia" w:ascii="方正小标宋简体" w:hAnsi="方正小标宋简体" w:eastAsia="方正小标宋简体" w:cs="方正小标宋简体"/>
          <w:b/>
          <w:color w:val="auto"/>
          <w:kern w:val="36"/>
          <w:sz w:val="32"/>
          <w:szCs w:val="32"/>
          <w:highlight w:val="none"/>
          <w:lang w:val="en-US" w:eastAsia="zh-CN"/>
        </w:rPr>
        <w:t>YAJJJT－CGB19</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color w:val="auto"/>
          <w:kern w:val="36"/>
          <w:sz w:val="32"/>
          <w:szCs w:val="32"/>
          <w:highlight w:val="none"/>
          <w:lang w:eastAsia="zh-CN"/>
        </w:rPr>
      </w:pPr>
      <w:r>
        <w:rPr>
          <w:rFonts w:hint="eastAsia" w:ascii="方正小标宋简体" w:hAnsi="方正小标宋简体" w:eastAsia="方正小标宋简体" w:cs="方正小标宋简体"/>
          <w:b/>
          <w:color w:val="auto"/>
          <w:kern w:val="36"/>
          <w:sz w:val="32"/>
          <w:szCs w:val="32"/>
          <w:highlight w:val="none"/>
          <w:lang w:eastAsia="zh-CN"/>
        </w:rPr>
        <w:t>2020年3月25日</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sdt>
      <w:sdtPr>
        <w:rPr>
          <w:rFonts w:hint="eastAsia" w:ascii="方正小标宋简体" w:hAnsi="方正小标宋简体" w:eastAsia="方正小标宋简体" w:cs="方正小标宋简体"/>
          <w:kern w:val="2"/>
          <w:sz w:val="32"/>
          <w:szCs w:val="32"/>
          <w:highlight w:val="none"/>
          <w:lang w:val="en-US" w:eastAsia="zh-CN" w:bidi="ar-SA"/>
        </w:rPr>
        <w:id w:val="147455577"/>
        <w15:color w:val="DBDBDB"/>
        <w:docPartObj>
          <w:docPartGallery w:val="Table of Contents"/>
          <w:docPartUnique/>
        </w:docPartObj>
      </w:sdtPr>
      <w:sdtEndPr>
        <w:rPr>
          <w:rFonts w:hint="eastAsia" w:ascii="方正小标宋简体" w:hAnsi="方正小标宋简体" w:eastAsia="方正小标宋简体" w:cs="方正小标宋简体"/>
          <w:kern w:val="2"/>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目录</w:t>
          </w:r>
        </w:p>
        <w:p>
          <w:pPr>
            <w:pStyle w:val="11"/>
            <w:tabs>
              <w:tab w:val="right" w:leader="dot" w:pos="9185"/>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_Toc30712 </w:instrText>
          </w:r>
          <w:r>
            <w:rPr>
              <w:highlight w:val="none"/>
            </w:rPr>
            <w:fldChar w:fldCharType="separate"/>
          </w:r>
          <w:r>
            <w:rPr>
              <w:rFonts w:hint="eastAsia" w:cs="仿宋_GB2312" w:asciiTheme="minorEastAsia" w:hAnsiTheme="minorEastAsia"/>
              <w:kern w:val="36"/>
              <w:szCs w:val="32"/>
              <w:highlight w:val="none"/>
              <w:lang w:val="en-US"/>
            </w:rPr>
            <w:t xml:space="preserve">第一章 </w:t>
          </w:r>
          <w:r>
            <w:rPr>
              <w:rFonts w:hint="eastAsia" w:cs="仿宋_GB2312" w:asciiTheme="minorEastAsia" w:hAnsiTheme="minorEastAsia"/>
              <w:kern w:val="36"/>
              <w:szCs w:val="32"/>
              <w:highlight w:val="none"/>
            </w:rPr>
            <w:t>比选公告</w:t>
          </w:r>
          <w:r>
            <w:rPr>
              <w:highlight w:val="none"/>
            </w:rPr>
            <w:tab/>
          </w:r>
          <w:r>
            <w:rPr>
              <w:highlight w:val="none"/>
            </w:rPr>
            <w:fldChar w:fldCharType="begin"/>
          </w:r>
          <w:r>
            <w:rPr>
              <w:highlight w:val="none"/>
            </w:rPr>
            <w:instrText xml:space="preserve"> PAGEREF _Toc30712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_Toc22227 </w:instrText>
          </w:r>
          <w:r>
            <w:rPr>
              <w:highlight w:val="none"/>
            </w:rPr>
            <w:fldChar w:fldCharType="separate"/>
          </w:r>
          <w:r>
            <w:rPr>
              <w:rFonts w:hint="eastAsia" w:cs="宋体" w:asciiTheme="minorEastAsia" w:hAnsiTheme="minorEastAsia"/>
              <w:kern w:val="0"/>
              <w:szCs w:val="28"/>
              <w:highlight w:val="none"/>
            </w:rPr>
            <w:t>一、项目概况</w:t>
          </w:r>
          <w:r>
            <w:rPr>
              <w:highlight w:val="none"/>
            </w:rPr>
            <w:tab/>
          </w:r>
          <w:r>
            <w:rPr>
              <w:highlight w:val="none"/>
            </w:rPr>
            <w:fldChar w:fldCharType="begin"/>
          </w:r>
          <w:r>
            <w:rPr>
              <w:highlight w:val="none"/>
            </w:rPr>
            <w:instrText xml:space="preserve"> PAGEREF _Toc22227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_Toc31324 </w:instrText>
          </w:r>
          <w:r>
            <w:rPr>
              <w:highlight w:val="none"/>
            </w:rPr>
            <w:fldChar w:fldCharType="separate"/>
          </w:r>
          <w:r>
            <w:rPr>
              <w:rFonts w:hint="eastAsia" w:cs="宋体" w:asciiTheme="minorEastAsia" w:hAnsiTheme="minorEastAsia"/>
              <w:kern w:val="0"/>
              <w:szCs w:val="28"/>
              <w:highlight w:val="none"/>
            </w:rPr>
            <w:t>二、响应人资格要求</w:t>
          </w:r>
          <w:r>
            <w:rPr>
              <w:highlight w:val="none"/>
            </w:rPr>
            <w:tab/>
          </w:r>
          <w:r>
            <w:rPr>
              <w:highlight w:val="none"/>
            </w:rPr>
            <w:fldChar w:fldCharType="begin"/>
          </w:r>
          <w:r>
            <w:rPr>
              <w:highlight w:val="none"/>
            </w:rPr>
            <w:instrText xml:space="preserve"> PAGEREF _Toc31324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_Toc18855 </w:instrText>
          </w:r>
          <w:r>
            <w:rPr>
              <w:highlight w:val="none"/>
            </w:rPr>
            <w:fldChar w:fldCharType="separate"/>
          </w:r>
          <w:r>
            <w:rPr>
              <w:rFonts w:hint="eastAsia" w:cs="宋体" w:asciiTheme="minorEastAsia" w:hAnsiTheme="minorEastAsia"/>
              <w:kern w:val="0"/>
              <w:szCs w:val="28"/>
              <w:highlight w:val="none"/>
            </w:rPr>
            <w:t>三、比选文件的获取</w:t>
          </w:r>
          <w:r>
            <w:rPr>
              <w:highlight w:val="none"/>
            </w:rPr>
            <w:tab/>
          </w:r>
          <w:r>
            <w:rPr>
              <w:highlight w:val="none"/>
            </w:rPr>
            <w:fldChar w:fldCharType="begin"/>
          </w:r>
          <w:r>
            <w:rPr>
              <w:highlight w:val="none"/>
            </w:rPr>
            <w:instrText xml:space="preserve"> PAGEREF _Toc18855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_Toc32643 </w:instrText>
          </w:r>
          <w:r>
            <w:rPr>
              <w:highlight w:val="none"/>
            </w:rPr>
            <w:fldChar w:fldCharType="separate"/>
          </w:r>
          <w:r>
            <w:rPr>
              <w:rFonts w:hint="eastAsia" w:cs="宋体" w:asciiTheme="minorEastAsia" w:hAnsiTheme="minorEastAsia"/>
              <w:kern w:val="0"/>
              <w:szCs w:val="28"/>
              <w:highlight w:val="none"/>
            </w:rPr>
            <w:t>四、评审办法</w:t>
          </w:r>
          <w:r>
            <w:rPr>
              <w:highlight w:val="none"/>
            </w:rPr>
            <w:tab/>
          </w:r>
          <w:r>
            <w:rPr>
              <w:highlight w:val="none"/>
            </w:rPr>
            <w:fldChar w:fldCharType="begin"/>
          </w:r>
          <w:r>
            <w:rPr>
              <w:highlight w:val="none"/>
            </w:rPr>
            <w:instrText xml:space="preserve"> PAGEREF _Toc32643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_Toc15969 </w:instrText>
          </w:r>
          <w:r>
            <w:rPr>
              <w:highlight w:val="none"/>
            </w:rPr>
            <w:fldChar w:fldCharType="separate"/>
          </w:r>
          <w:r>
            <w:rPr>
              <w:rFonts w:hint="eastAsia" w:cs="宋体" w:asciiTheme="minorEastAsia" w:hAnsiTheme="minorEastAsia"/>
              <w:kern w:val="0"/>
              <w:szCs w:val="28"/>
              <w:highlight w:val="none"/>
            </w:rPr>
            <w:t>五、比选文件递交时间及比选时间地点</w:t>
          </w:r>
          <w:r>
            <w:rPr>
              <w:highlight w:val="none"/>
            </w:rPr>
            <w:tab/>
          </w:r>
          <w:r>
            <w:rPr>
              <w:highlight w:val="none"/>
            </w:rPr>
            <w:fldChar w:fldCharType="begin"/>
          </w:r>
          <w:r>
            <w:rPr>
              <w:highlight w:val="none"/>
            </w:rPr>
            <w:instrText xml:space="preserve"> PAGEREF _Toc15969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_Toc15712 </w:instrText>
          </w:r>
          <w:r>
            <w:rPr>
              <w:highlight w:val="none"/>
            </w:rPr>
            <w:fldChar w:fldCharType="separate"/>
          </w:r>
          <w:r>
            <w:rPr>
              <w:rFonts w:hint="eastAsia" w:cs="宋体" w:asciiTheme="minorEastAsia" w:hAnsiTheme="minorEastAsia"/>
              <w:kern w:val="0"/>
              <w:szCs w:val="28"/>
              <w:highlight w:val="none"/>
            </w:rPr>
            <w:t>六、比选保证金</w:t>
          </w:r>
          <w:r>
            <w:rPr>
              <w:rFonts w:hint="eastAsia" w:cs="宋体" w:asciiTheme="minorEastAsia" w:hAnsiTheme="minorEastAsia"/>
              <w:kern w:val="0"/>
              <w:szCs w:val="28"/>
              <w:highlight w:val="none"/>
              <w:lang w:eastAsia="zh-CN"/>
            </w:rPr>
            <w:t>和履约保证金</w:t>
          </w:r>
          <w:r>
            <w:rPr>
              <w:highlight w:val="none"/>
            </w:rPr>
            <w:tab/>
          </w:r>
          <w:r>
            <w:rPr>
              <w:highlight w:val="none"/>
            </w:rPr>
            <w:fldChar w:fldCharType="begin"/>
          </w:r>
          <w:r>
            <w:rPr>
              <w:highlight w:val="none"/>
            </w:rPr>
            <w:instrText xml:space="preserve"> PAGEREF _Toc15712 </w:instrText>
          </w:r>
          <w:r>
            <w:rPr>
              <w:highlight w:val="none"/>
            </w:rPr>
            <w:fldChar w:fldCharType="separate"/>
          </w:r>
          <w:r>
            <w:rPr>
              <w:highlight w:val="none"/>
            </w:rPr>
            <w:t>5</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_Toc14027 </w:instrText>
          </w:r>
          <w:r>
            <w:rPr>
              <w:highlight w:val="none"/>
            </w:rPr>
            <w:fldChar w:fldCharType="separate"/>
          </w:r>
          <w:r>
            <w:rPr>
              <w:rFonts w:hint="eastAsia" w:cs="宋体" w:asciiTheme="minorEastAsia" w:hAnsiTheme="minorEastAsia"/>
              <w:kern w:val="0"/>
              <w:szCs w:val="28"/>
              <w:highlight w:val="none"/>
            </w:rPr>
            <w:t>八、联系方式</w:t>
          </w:r>
          <w:r>
            <w:rPr>
              <w:highlight w:val="none"/>
            </w:rPr>
            <w:tab/>
          </w:r>
          <w:r>
            <w:rPr>
              <w:highlight w:val="none"/>
            </w:rPr>
            <w:fldChar w:fldCharType="begin"/>
          </w:r>
          <w:r>
            <w:rPr>
              <w:highlight w:val="none"/>
            </w:rPr>
            <w:instrText xml:space="preserve"> PAGEREF _Toc14027 </w:instrText>
          </w:r>
          <w:r>
            <w:rPr>
              <w:highlight w:val="none"/>
            </w:rPr>
            <w:fldChar w:fldCharType="separate"/>
          </w:r>
          <w:r>
            <w:rPr>
              <w:highlight w:val="none"/>
            </w:rPr>
            <w:t>5</w:t>
          </w:r>
          <w:r>
            <w:rPr>
              <w:highlight w:val="none"/>
            </w:rPr>
            <w:fldChar w:fldCharType="end"/>
          </w:r>
          <w:r>
            <w:rPr>
              <w:highlight w:val="none"/>
            </w:rPr>
            <w:fldChar w:fldCharType="end"/>
          </w:r>
        </w:p>
        <w:p>
          <w:pPr>
            <w:pStyle w:val="11"/>
            <w:tabs>
              <w:tab w:val="right" w:leader="dot" w:pos="9185"/>
            </w:tabs>
            <w:rPr>
              <w:highlight w:val="none"/>
            </w:rPr>
          </w:pPr>
          <w:r>
            <w:rPr>
              <w:highlight w:val="none"/>
            </w:rPr>
            <w:fldChar w:fldCharType="begin"/>
          </w:r>
          <w:r>
            <w:rPr>
              <w:highlight w:val="none"/>
            </w:rPr>
            <w:instrText xml:space="preserve"> HYPERLINK \l _Toc11206 </w:instrText>
          </w:r>
          <w:r>
            <w:rPr>
              <w:highlight w:val="none"/>
            </w:rPr>
            <w:fldChar w:fldCharType="separate"/>
          </w:r>
          <w:r>
            <w:rPr>
              <w:rFonts w:hint="eastAsia" w:cs="仿宋_GB2312" w:asciiTheme="minorEastAsia" w:hAnsiTheme="minorEastAsia"/>
              <w:szCs w:val="32"/>
              <w:highlight w:val="none"/>
            </w:rPr>
            <w:t>第二章  响应人须知</w:t>
          </w:r>
          <w:r>
            <w:rPr>
              <w:highlight w:val="none"/>
            </w:rPr>
            <w:tab/>
          </w:r>
          <w:r>
            <w:rPr>
              <w:highlight w:val="none"/>
            </w:rPr>
            <w:fldChar w:fldCharType="begin"/>
          </w:r>
          <w:r>
            <w:rPr>
              <w:highlight w:val="none"/>
            </w:rPr>
            <w:instrText xml:space="preserve"> PAGEREF _Toc11206 </w:instrText>
          </w:r>
          <w:r>
            <w:rPr>
              <w:highlight w:val="none"/>
            </w:rPr>
            <w:fldChar w:fldCharType="separate"/>
          </w:r>
          <w:r>
            <w:rPr>
              <w:highlight w:val="none"/>
            </w:rPr>
            <w:t>6</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_Toc7119 </w:instrText>
          </w:r>
          <w:r>
            <w:rPr>
              <w:highlight w:val="none"/>
            </w:rPr>
            <w:fldChar w:fldCharType="separate"/>
          </w:r>
          <w:r>
            <w:rPr>
              <w:rFonts w:hint="eastAsia" w:cs="仿宋_GB2312" w:asciiTheme="minorEastAsia" w:hAnsiTheme="minorEastAsia"/>
              <w:szCs w:val="28"/>
              <w:highlight w:val="none"/>
            </w:rPr>
            <w:t>一、响应人须知附表</w:t>
          </w:r>
          <w:r>
            <w:rPr>
              <w:highlight w:val="none"/>
            </w:rPr>
            <w:tab/>
          </w:r>
          <w:r>
            <w:rPr>
              <w:highlight w:val="none"/>
            </w:rPr>
            <w:fldChar w:fldCharType="begin"/>
          </w:r>
          <w:r>
            <w:rPr>
              <w:highlight w:val="none"/>
            </w:rPr>
            <w:instrText xml:space="preserve"> PAGEREF _Toc7119 </w:instrText>
          </w:r>
          <w:r>
            <w:rPr>
              <w:highlight w:val="none"/>
            </w:rPr>
            <w:fldChar w:fldCharType="separate"/>
          </w:r>
          <w:r>
            <w:rPr>
              <w:highlight w:val="none"/>
            </w:rPr>
            <w:t>6</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_Toc18103 </w:instrText>
          </w:r>
          <w:r>
            <w:rPr>
              <w:highlight w:val="none"/>
            </w:rPr>
            <w:fldChar w:fldCharType="separate"/>
          </w:r>
          <w:r>
            <w:rPr>
              <w:rFonts w:hint="eastAsia" w:cs="仿宋_GB2312" w:asciiTheme="minorEastAsia" w:hAnsiTheme="minorEastAsia"/>
              <w:szCs w:val="28"/>
              <w:highlight w:val="none"/>
            </w:rPr>
            <w:t>二、总  则</w:t>
          </w:r>
          <w:r>
            <w:rPr>
              <w:highlight w:val="none"/>
            </w:rPr>
            <w:tab/>
          </w:r>
          <w:r>
            <w:rPr>
              <w:highlight w:val="none"/>
            </w:rPr>
            <w:fldChar w:fldCharType="begin"/>
          </w:r>
          <w:r>
            <w:rPr>
              <w:highlight w:val="none"/>
            </w:rPr>
            <w:instrText xml:space="preserve"> PAGEREF _Toc18103 </w:instrText>
          </w:r>
          <w:r>
            <w:rPr>
              <w:highlight w:val="none"/>
            </w:rPr>
            <w:fldChar w:fldCharType="separate"/>
          </w:r>
          <w:r>
            <w:rPr>
              <w:highlight w:val="none"/>
            </w:rPr>
            <w:t>8</w:t>
          </w:r>
          <w:r>
            <w:rPr>
              <w:highlight w:val="none"/>
            </w:rPr>
            <w:fldChar w:fldCharType="end"/>
          </w:r>
          <w:r>
            <w:rPr>
              <w:highlight w:val="none"/>
            </w:rPr>
            <w:fldChar w:fldCharType="end"/>
          </w:r>
        </w:p>
        <w:p>
          <w:pPr>
            <w:pStyle w:val="6"/>
            <w:tabs>
              <w:tab w:val="right" w:leader="dot" w:pos="9185"/>
            </w:tabs>
            <w:rPr>
              <w:highlight w:val="none"/>
            </w:rPr>
          </w:pPr>
          <w:r>
            <w:rPr>
              <w:highlight w:val="none"/>
            </w:rPr>
            <w:fldChar w:fldCharType="begin"/>
          </w:r>
          <w:r>
            <w:rPr>
              <w:highlight w:val="none"/>
            </w:rPr>
            <w:instrText xml:space="preserve"> HYPERLINK \l _Toc23843 </w:instrText>
          </w:r>
          <w:r>
            <w:rPr>
              <w:highlight w:val="none"/>
            </w:rPr>
            <w:fldChar w:fldCharType="separate"/>
          </w:r>
          <w:r>
            <w:rPr>
              <w:rFonts w:hint="eastAsia" w:cs="仿宋_GB2312" w:asciiTheme="minorEastAsia" w:hAnsiTheme="minorEastAsia"/>
              <w:szCs w:val="28"/>
              <w:highlight w:val="none"/>
            </w:rPr>
            <w:t>1、适用范围</w:t>
          </w:r>
          <w:r>
            <w:rPr>
              <w:highlight w:val="none"/>
            </w:rPr>
            <w:tab/>
          </w:r>
          <w:r>
            <w:rPr>
              <w:highlight w:val="none"/>
            </w:rPr>
            <w:fldChar w:fldCharType="begin"/>
          </w:r>
          <w:r>
            <w:rPr>
              <w:highlight w:val="none"/>
            </w:rPr>
            <w:instrText xml:space="preserve"> PAGEREF _Toc23843 </w:instrText>
          </w:r>
          <w:r>
            <w:rPr>
              <w:highlight w:val="none"/>
            </w:rPr>
            <w:fldChar w:fldCharType="separate"/>
          </w:r>
          <w:r>
            <w:rPr>
              <w:highlight w:val="none"/>
            </w:rPr>
            <w:t>8</w:t>
          </w:r>
          <w:r>
            <w:rPr>
              <w:highlight w:val="none"/>
            </w:rPr>
            <w:fldChar w:fldCharType="end"/>
          </w:r>
          <w:r>
            <w:rPr>
              <w:highlight w:val="none"/>
            </w:rPr>
            <w:fldChar w:fldCharType="end"/>
          </w:r>
        </w:p>
        <w:p>
          <w:pPr>
            <w:pStyle w:val="6"/>
            <w:tabs>
              <w:tab w:val="right" w:leader="dot" w:pos="9185"/>
            </w:tabs>
            <w:rPr>
              <w:highlight w:val="none"/>
            </w:rPr>
          </w:pPr>
          <w:r>
            <w:rPr>
              <w:highlight w:val="none"/>
            </w:rPr>
            <w:fldChar w:fldCharType="begin"/>
          </w:r>
          <w:r>
            <w:rPr>
              <w:highlight w:val="none"/>
            </w:rPr>
            <w:instrText xml:space="preserve"> HYPERLINK \l _Toc31719 </w:instrText>
          </w:r>
          <w:r>
            <w:rPr>
              <w:highlight w:val="none"/>
            </w:rPr>
            <w:fldChar w:fldCharType="separate"/>
          </w:r>
          <w:r>
            <w:rPr>
              <w:rFonts w:hint="eastAsia" w:cs="仿宋_GB2312" w:asciiTheme="minorEastAsia" w:hAnsiTheme="minorEastAsia"/>
              <w:szCs w:val="28"/>
              <w:highlight w:val="none"/>
            </w:rPr>
            <w:t>2、有关定义</w:t>
          </w:r>
          <w:r>
            <w:rPr>
              <w:highlight w:val="none"/>
            </w:rPr>
            <w:tab/>
          </w:r>
          <w:r>
            <w:rPr>
              <w:highlight w:val="none"/>
            </w:rPr>
            <w:fldChar w:fldCharType="begin"/>
          </w:r>
          <w:r>
            <w:rPr>
              <w:highlight w:val="none"/>
            </w:rPr>
            <w:instrText xml:space="preserve"> PAGEREF _Toc31719 </w:instrText>
          </w:r>
          <w:r>
            <w:rPr>
              <w:highlight w:val="none"/>
            </w:rPr>
            <w:fldChar w:fldCharType="separate"/>
          </w:r>
          <w:r>
            <w:rPr>
              <w:highlight w:val="none"/>
            </w:rPr>
            <w:t>8</w:t>
          </w:r>
          <w:r>
            <w:rPr>
              <w:highlight w:val="none"/>
            </w:rPr>
            <w:fldChar w:fldCharType="end"/>
          </w:r>
          <w:r>
            <w:rPr>
              <w:highlight w:val="none"/>
            </w:rPr>
            <w:fldChar w:fldCharType="end"/>
          </w:r>
        </w:p>
        <w:p>
          <w:pPr>
            <w:pStyle w:val="6"/>
            <w:tabs>
              <w:tab w:val="right" w:leader="dot" w:pos="9185"/>
            </w:tabs>
            <w:rPr>
              <w:highlight w:val="none"/>
            </w:rPr>
          </w:pPr>
          <w:r>
            <w:rPr>
              <w:highlight w:val="none"/>
            </w:rPr>
            <w:fldChar w:fldCharType="begin"/>
          </w:r>
          <w:r>
            <w:rPr>
              <w:highlight w:val="none"/>
            </w:rPr>
            <w:instrText xml:space="preserve"> HYPERLINK \l _Toc17207 </w:instrText>
          </w:r>
          <w:r>
            <w:rPr>
              <w:highlight w:val="none"/>
            </w:rPr>
            <w:fldChar w:fldCharType="separate"/>
          </w:r>
          <w:r>
            <w:rPr>
              <w:rFonts w:hint="eastAsia" w:cs="仿宋_GB2312" w:asciiTheme="minorEastAsia" w:hAnsiTheme="minorEastAsia"/>
              <w:szCs w:val="28"/>
              <w:highlight w:val="none"/>
            </w:rPr>
            <w:t>3、合格的响应人（实质性要求）</w:t>
          </w:r>
          <w:r>
            <w:rPr>
              <w:highlight w:val="none"/>
            </w:rPr>
            <w:tab/>
          </w:r>
          <w:r>
            <w:rPr>
              <w:highlight w:val="none"/>
            </w:rPr>
            <w:fldChar w:fldCharType="begin"/>
          </w:r>
          <w:r>
            <w:rPr>
              <w:highlight w:val="none"/>
            </w:rPr>
            <w:instrText xml:space="preserve"> PAGEREF _Toc17207 </w:instrText>
          </w:r>
          <w:r>
            <w:rPr>
              <w:highlight w:val="none"/>
            </w:rPr>
            <w:fldChar w:fldCharType="separate"/>
          </w:r>
          <w:r>
            <w:rPr>
              <w:highlight w:val="none"/>
            </w:rPr>
            <w:t>8</w:t>
          </w:r>
          <w:r>
            <w:rPr>
              <w:highlight w:val="none"/>
            </w:rPr>
            <w:fldChar w:fldCharType="end"/>
          </w:r>
          <w:r>
            <w:rPr>
              <w:highlight w:val="none"/>
            </w:rPr>
            <w:fldChar w:fldCharType="end"/>
          </w:r>
        </w:p>
        <w:p>
          <w:pPr>
            <w:pStyle w:val="6"/>
            <w:tabs>
              <w:tab w:val="right" w:leader="dot" w:pos="9185"/>
            </w:tabs>
            <w:rPr>
              <w:highlight w:val="none"/>
            </w:rPr>
          </w:pPr>
          <w:r>
            <w:rPr>
              <w:highlight w:val="none"/>
            </w:rPr>
            <w:fldChar w:fldCharType="begin"/>
          </w:r>
          <w:r>
            <w:rPr>
              <w:highlight w:val="none"/>
            </w:rPr>
            <w:instrText xml:space="preserve"> HYPERLINK \l _Toc25954 </w:instrText>
          </w:r>
          <w:r>
            <w:rPr>
              <w:highlight w:val="none"/>
            </w:rPr>
            <w:fldChar w:fldCharType="separate"/>
          </w:r>
          <w:r>
            <w:rPr>
              <w:rFonts w:hint="eastAsia" w:cs="仿宋_GB2312" w:asciiTheme="minorEastAsia" w:hAnsiTheme="minorEastAsia"/>
              <w:szCs w:val="28"/>
              <w:highlight w:val="none"/>
            </w:rPr>
            <w:t>4、响应费用（实质性要求）</w:t>
          </w:r>
          <w:r>
            <w:rPr>
              <w:highlight w:val="none"/>
            </w:rPr>
            <w:tab/>
          </w:r>
          <w:r>
            <w:rPr>
              <w:highlight w:val="none"/>
            </w:rPr>
            <w:fldChar w:fldCharType="begin"/>
          </w:r>
          <w:r>
            <w:rPr>
              <w:highlight w:val="none"/>
            </w:rPr>
            <w:instrText xml:space="preserve"> PAGEREF _Toc25954 </w:instrText>
          </w:r>
          <w:r>
            <w:rPr>
              <w:highlight w:val="none"/>
            </w:rPr>
            <w:fldChar w:fldCharType="separate"/>
          </w:r>
          <w:r>
            <w:rPr>
              <w:highlight w:val="none"/>
            </w:rPr>
            <w:t>8</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_Toc11709 </w:instrText>
          </w:r>
          <w:r>
            <w:rPr>
              <w:highlight w:val="none"/>
            </w:rPr>
            <w:fldChar w:fldCharType="separate"/>
          </w:r>
          <w:r>
            <w:rPr>
              <w:rFonts w:hint="eastAsia" w:cs="仿宋_GB2312" w:asciiTheme="minorEastAsia" w:hAnsiTheme="minorEastAsia"/>
              <w:szCs w:val="28"/>
              <w:highlight w:val="none"/>
            </w:rPr>
            <w:t>三、</w:t>
          </w:r>
          <w:r>
            <w:rPr>
              <w:rFonts w:hint="eastAsia" w:cs="仿宋_GB2312" w:asciiTheme="minorEastAsia" w:hAnsiTheme="minorEastAsia"/>
              <w:szCs w:val="28"/>
              <w:highlight w:val="none"/>
              <w:lang w:eastAsia="zh-CN"/>
            </w:rPr>
            <w:t>评审结果公示</w:t>
          </w:r>
          <w:r>
            <w:rPr>
              <w:highlight w:val="none"/>
            </w:rPr>
            <w:tab/>
          </w:r>
          <w:r>
            <w:rPr>
              <w:highlight w:val="none"/>
            </w:rPr>
            <w:fldChar w:fldCharType="begin"/>
          </w:r>
          <w:r>
            <w:rPr>
              <w:highlight w:val="none"/>
            </w:rPr>
            <w:instrText xml:space="preserve"> PAGEREF _Toc11709 </w:instrText>
          </w:r>
          <w:r>
            <w:rPr>
              <w:highlight w:val="none"/>
            </w:rPr>
            <w:fldChar w:fldCharType="separate"/>
          </w:r>
          <w:r>
            <w:rPr>
              <w:highlight w:val="none"/>
            </w:rPr>
            <w:t>8</w:t>
          </w:r>
          <w:r>
            <w:rPr>
              <w:highlight w:val="none"/>
            </w:rPr>
            <w:fldChar w:fldCharType="end"/>
          </w:r>
          <w:r>
            <w:rPr>
              <w:highlight w:val="none"/>
            </w:rPr>
            <w:fldChar w:fldCharType="end"/>
          </w:r>
        </w:p>
        <w:p>
          <w:pPr>
            <w:pStyle w:val="11"/>
            <w:tabs>
              <w:tab w:val="right" w:leader="dot" w:pos="9185"/>
            </w:tabs>
            <w:rPr>
              <w:highlight w:val="none"/>
            </w:rPr>
          </w:pPr>
          <w:r>
            <w:rPr>
              <w:highlight w:val="none"/>
            </w:rPr>
            <w:fldChar w:fldCharType="begin"/>
          </w:r>
          <w:r>
            <w:rPr>
              <w:highlight w:val="none"/>
            </w:rPr>
            <w:instrText xml:space="preserve"> HYPERLINK \l _Toc17032 </w:instrText>
          </w:r>
          <w:r>
            <w:rPr>
              <w:highlight w:val="none"/>
            </w:rPr>
            <w:fldChar w:fldCharType="separate"/>
          </w:r>
          <w:r>
            <w:rPr>
              <w:rFonts w:hint="eastAsia" w:cs="仿宋_GB2312" w:asciiTheme="minorEastAsia" w:hAnsiTheme="minorEastAsia"/>
              <w:szCs w:val="32"/>
              <w:highlight w:val="none"/>
            </w:rPr>
            <w:t>第</w:t>
          </w:r>
          <w:r>
            <w:rPr>
              <w:rFonts w:hint="eastAsia" w:cs="仿宋_GB2312" w:asciiTheme="minorEastAsia" w:hAnsiTheme="minorEastAsia"/>
              <w:szCs w:val="32"/>
              <w:highlight w:val="none"/>
              <w:lang w:eastAsia="zh-CN"/>
            </w:rPr>
            <w:t>三</w:t>
          </w:r>
          <w:r>
            <w:rPr>
              <w:rFonts w:hint="eastAsia" w:cs="仿宋_GB2312" w:asciiTheme="minorEastAsia" w:hAnsiTheme="minorEastAsia"/>
              <w:szCs w:val="32"/>
              <w:highlight w:val="none"/>
            </w:rPr>
            <w:t>章  响应性文件格式</w:t>
          </w:r>
          <w:r>
            <w:rPr>
              <w:highlight w:val="none"/>
            </w:rPr>
            <w:tab/>
          </w:r>
          <w:r>
            <w:rPr>
              <w:highlight w:val="none"/>
            </w:rPr>
            <w:fldChar w:fldCharType="begin"/>
          </w:r>
          <w:r>
            <w:rPr>
              <w:highlight w:val="none"/>
            </w:rPr>
            <w:instrText xml:space="preserve"> PAGEREF _Toc17032 </w:instrText>
          </w:r>
          <w:r>
            <w:rPr>
              <w:highlight w:val="none"/>
            </w:rPr>
            <w:fldChar w:fldCharType="separate"/>
          </w:r>
          <w:r>
            <w:rPr>
              <w:highlight w:val="none"/>
            </w:rPr>
            <w:t>10</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_Toc19865 </w:instrText>
          </w:r>
          <w:r>
            <w:rPr>
              <w:highlight w:val="none"/>
            </w:rPr>
            <w:fldChar w:fldCharType="separate"/>
          </w:r>
          <w:r>
            <w:rPr>
              <w:rFonts w:hint="eastAsia" w:cs="仿宋_GB2312" w:asciiTheme="minorEastAsia" w:hAnsiTheme="minorEastAsia"/>
              <w:szCs w:val="28"/>
              <w:highlight w:val="none"/>
            </w:rPr>
            <w:t>一、响 应 函</w:t>
          </w:r>
          <w:r>
            <w:rPr>
              <w:highlight w:val="none"/>
            </w:rPr>
            <w:tab/>
          </w:r>
          <w:r>
            <w:rPr>
              <w:highlight w:val="none"/>
            </w:rPr>
            <w:fldChar w:fldCharType="begin"/>
          </w:r>
          <w:r>
            <w:rPr>
              <w:highlight w:val="none"/>
            </w:rPr>
            <w:instrText xml:space="preserve"> PAGEREF _Toc19865 </w:instrText>
          </w:r>
          <w:r>
            <w:rPr>
              <w:highlight w:val="none"/>
            </w:rPr>
            <w:fldChar w:fldCharType="separate"/>
          </w:r>
          <w:r>
            <w:rPr>
              <w:highlight w:val="none"/>
            </w:rPr>
            <w:t>12</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_Toc29697 </w:instrText>
          </w:r>
          <w:r>
            <w:rPr>
              <w:highlight w:val="none"/>
            </w:rPr>
            <w:fldChar w:fldCharType="separate"/>
          </w:r>
          <w:r>
            <w:rPr>
              <w:rFonts w:hint="eastAsia" w:asciiTheme="minorEastAsia" w:hAnsiTheme="minorEastAsia"/>
              <w:bCs/>
              <w:szCs w:val="28"/>
              <w:highlight w:val="none"/>
            </w:rPr>
            <w:t>二、</w:t>
          </w:r>
          <w:r>
            <w:rPr>
              <w:rFonts w:hint="eastAsia" w:cs="仿宋_GB2312" w:asciiTheme="minorEastAsia" w:hAnsiTheme="minorEastAsia"/>
              <w:bCs/>
              <w:szCs w:val="28"/>
              <w:highlight w:val="none"/>
              <w:shd w:val="clear" w:color="auto" w:fill="FFFFFF"/>
            </w:rPr>
            <w:t>承 诺 函</w:t>
          </w:r>
          <w:r>
            <w:rPr>
              <w:highlight w:val="none"/>
            </w:rPr>
            <w:tab/>
          </w:r>
          <w:r>
            <w:rPr>
              <w:highlight w:val="none"/>
            </w:rPr>
            <w:fldChar w:fldCharType="begin"/>
          </w:r>
          <w:r>
            <w:rPr>
              <w:highlight w:val="none"/>
            </w:rPr>
            <w:instrText xml:space="preserve"> PAGEREF _Toc29697 </w:instrText>
          </w:r>
          <w:r>
            <w:rPr>
              <w:highlight w:val="none"/>
            </w:rPr>
            <w:fldChar w:fldCharType="separate"/>
          </w:r>
          <w:r>
            <w:rPr>
              <w:highlight w:val="none"/>
            </w:rPr>
            <w:t>13</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_Toc6924 </w:instrText>
          </w:r>
          <w:r>
            <w:rPr>
              <w:highlight w:val="none"/>
            </w:rPr>
            <w:fldChar w:fldCharType="separate"/>
          </w:r>
          <w:r>
            <w:rPr>
              <w:rFonts w:hint="eastAsia" w:cs="仿宋_GB2312" w:asciiTheme="minorEastAsia" w:hAnsiTheme="minorEastAsia"/>
              <w:szCs w:val="28"/>
              <w:highlight w:val="none"/>
            </w:rPr>
            <w:t>三、法定代表人授权书</w:t>
          </w:r>
          <w:r>
            <w:rPr>
              <w:highlight w:val="none"/>
            </w:rPr>
            <w:tab/>
          </w:r>
          <w:r>
            <w:rPr>
              <w:highlight w:val="none"/>
            </w:rPr>
            <w:fldChar w:fldCharType="begin"/>
          </w:r>
          <w:r>
            <w:rPr>
              <w:highlight w:val="none"/>
            </w:rPr>
            <w:instrText xml:space="preserve"> PAGEREF _Toc6924 </w:instrText>
          </w:r>
          <w:r>
            <w:rPr>
              <w:highlight w:val="none"/>
            </w:rPr>
            <w:fldChar w:fldCharType="separate"/>
          </w:r>
          <w:r>
            <w:rPr>
              <w:highlight w:val="none"/>
            </w:rPr>
            <w:t>15</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_Toc18327 </w:instrText>
          </w:r>
          <w:r>
            <w:rPr>
              <w:highlight w:val="none"/>
            </w:rPr>
            <w:fldChar w:fldCharType="separate"/>
          </w:r>
          <w:r>
            <w:rPr>
              <w:rFonts w:hint="eastAsia" w:cs="仿宋_GB2312" w:asciiTheme="minorEastAsia" w:hAnsiTheme="minorEastAsia"/>
              <w:szCs w:val="28"/>
              <w:highlight w:val="none"/>
              <w:lang w:eastAsia="zh-CN"/>
            </w:rPr>
            <w:t>四、资格证明材料</w:t>
          </w:r>
          <w:r>
            <w:rPr>
              <w:highlight w:val="none"/>
            </w:rPr>
            <w:tab/>
          </w:r>
          <w:r>
            <w:rPr>
              <w:highlight w:val="none"/>
            </w:rPr>
            <w:fldChar w:fldCharType="begin"/>
          </w:r>
          <w:r>
            <w:rPr>
              <w:highlight w:val="none"/>
            </w:rPr>
            <w:instrText xml:space="preserve"> PAGEREF _Toc18327 </w:instrText>
          </w:r>
          <w:r>
            <w:rPr>
              <w:highlight w:val="none"/>
            </w:rPr>
            <w:fldChar w:fldCharType="separate"/>
          </w:r>
          <w:r>
            <w:rPr>
              <w:highlight w:val="none"/>
            </w:rPr>
            <w:t>17</w:t>
          </w:r>
          <w:r>
            <w:rPr>
              <w:highlight w:val="none"/>
            </w:rPr>
            <w:fldChar w:fldCharType="end"/>
          </w:r>
          <w:r>
            <w:rPr>
              <w:highlight w:val="none"/>
            </w:rPr>
            <w:fldChar w:fldCharType="end"/>
          </w:r>
        </w:p>
        <w:p>
          <w:pPr>
            <w:pStyle w:val="11"/>
            <w:tabs>
              <w:tab w:val="right" w:leader="dot" w:pos="9185"/>
            </w:tabs>
            <w:rPr>
              <w:highlight w:val="none"/>
            </w:rPr>
          </w:pPr>
          <w:r>
            <w:rPr>
              <w:highlight w:val="none"/>
            </w:rPr>
            <w:fldChar w:fldCharType="begin"/>
          </w:r>
          <w:r>
            <w:rPr>
              <w:highlight w:val="none"/>
            </w:rPr>
            <w:instrText xml:space="preserve"> HYPERLINK \l _Toc19361 </w:instrText>
          </w:r>
          <w:r>
            <w:rPr>
              <w:highlight w:val="none"/>
            </w:rPr>
            <w:fldChar w:fldCharType="separate"/>
          </w:r>
          <w:r>
            <w:rPr>
              <w:rFonts w:hint="eastAsia" w:cs="仿宋_GB2312" w:asciiTheme="minorEastAsia" w:hAnsiTheme="minorEastAsia"/>
              <w:szCs w:val="32"/>
              <w:highlight w:val="none"/>
            </w:rPr>
            <w:t>第五章  评审办法</w:t>
          </w:r>
          <w:r>
            <w:rPr>
              <w:highlight w:val="none"/>
            </w:rPr>
            <w:tab/>
          </w:r>
          <w:r>
            <w:rPr>
              <w:highlight w:val="none"/>
            </w:rPr>
            <w:fldChar w:fldCharType="begin"/>
          </w:r>
          <w:r>
            <w:rPr>
              <w:highlight w:val="none"/>
            </w:rPr>
            <w:instrText xml:space="preserve"> PAGEREF _Toc19361 </w:instrText>
          </w:r>
          <w:r>
            <w:rPr>
              <w:highlight w:val="none"/>
            </w:rPr>
            <w:fldChar w:fldCharType="separate"/>
          </w:r>
          <w:r>
            <w:rPr>
              <w:highlight w:val="none"/>
            </w:rPr>
            <w:t>18</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_Toc5744 </w:instrText>
          </w:r>
          <w:r>
            <w:rPr>
              <w:highlight w:val="none"/>
            </w:rPr>
            <w:fldChar w:fldCharType="separate"/>
          </w:r>
          <w:r>
            <w:rPr>
              <w:rFonts w:hint="eastAsia" w:cs="仿宋_GB2312" w:asciiTheme="minorEastAsia" w:hAnsiTheme="minorEastAsia"/>
              <w:szCs w:val="28"/>
              <w:highlight w:val="none"/>
            </w:rPr>
            <w:t>一、总则</w:t>
          </w:r>
          <w:r>
            <w:rPr>
              <w:highlight w:val="none"/>
            </w:rPr>
            <w:tab/>
          </w:r>
          <w:r>
            <w:rPr>
              <w:highlight w:val="none"/>
            </w:rPr>
            <w:fldChar w:fldCharType="begin"/>
          </w:r>
          <w:r>
            <w:rPr>
              <w:highlight w:val="none"/>
            </w:rPr>
            <w:instrText xml:space="preserve"> PAGEREF _Toc5744 </w:instrText>
          </w:r>
          <w:r>
            <w:rPr>
              <w:highlight w:val="none"/>
            </w:rPr>
            <w:fldChar w:fldCharType="separate"/>
          </w:r>
          <w:r>
            <w:rPr>
              <w:highlight w:val="none"/>
            </w:rPr>
            <w:t>18</w:t>
          </w:r>
          <w:r>
            <w:rPr>
              <w:highlight w:val="none"/>
            </w:rPr>
            <w:fldChar w:fldCharType="end"/>
          </w:r>
          <w:r>
            <w:rPr>
              <w:highlight w:val="none"/>
            </w:rPr>
            <w:fldChar w:fldCharType="end"/>
          </w:r>
        </w:p>
        <w:p>
          <w:pPr>
            <w:pStyle w:val="12"/>
            <w:tabs>
              <w:tab w:val="right" w:leader="dot" w:pos="9185"/>
            </w:tabs>
            <w:rPr>
              <w:highlight w:val="none"/>
            </w:rPr>
          </w:pPr>
          <w:r>
            <w:rPr>
              <w:highlight w:val="none"/>
            </w:rPr>
            <w:fldChar w:fldCharType="begin"/>
          </w:r>
          <w:r>
            <w:rPr>
              <w:highlight w:val="none"/>
            </w:rPr>
            <w:instrText xml:space="preserve"> HYPERLINK \l _Toc5488 </w:instrText>
          </w:r>
          <w:r>
            <w:rPr>
              <w:highlight w:val="none"/>
            </w:rPr>
            <w:fldChar w:fldCharType="separate"/>
          </w:r>
          <w:r>
            <w:rPr>
              <w:rFonts w:hint="eastAsia" w:cs="仿宋_GB2312" w:asciiTheme="minorEastAsia" w:hAnsiTheme="minorEastAsia"/>
              <w:szCs w:val="28"/>
              <w:highlight w:val="none"/>
            </w:rPr>
            <w:t>二、评审方法</w:t>
          </w:r>
          <w:r>
            <w:rPr>
              <w:highlight w:val="none"/>
            </w:rPr>
            <w:tab/>
          </w:r>
          <w:r>
            <w:rPr>
              <w:highlight w:val="none"/>
            </w:rPr>
            <w:fldChar w:fldCharType="begin"/>
          </w:r>
          <w:r>
            <w:rPr>
              <w:highlight w:val="none"/>
            </w:rPr>
            <w:instrText xml:space="preserve"> PAGEREF _Toc5488 </w:instrText>
          </w:r>
          <w:r>
            <w:rPr>
              <w:highlight w:val="none"/>
            </w:rPr>
            <w:fldChar w:fldCharType="separate"/>
          </w:r>
          <w:r>
            <w:rPr>
              <w:highlight w:val="none"/>
            </w:rPr>
            <w:t>18</w:t>
          </w:r>
          <w:r>
            <w:rPr>
              <w:highlight w:val="none"/>
            </w:rPr>
            <w:fldChar w:fldCharType="end"/>
          </w:r>
          <w:r>
            <w:rPr>
              <w:highlight w:val="none"/>
            </w:rPr>
            <w:fldChar w:fldCharType="end"/>
          </w:r>
        </w:p>
        <w:p>
          <w:pPr>
            <w:rPr>
              <w:highlight w:val="none"/>
            </w:rPr>
          </w:pPr>
          <w:r>
            <w:rPr>
              <w:highlight w:val="none"/>
            </w:rPr>
            <w:fldChar w:fldCharType="end"/>
          </w:r>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auto"/>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r>
        <w:rPr>
          <w:rFonts w:cs="宋体" w:asciiTheme="majorEastAsia" w:hAnsiTheme="majorEastAsia" w:eastAsiaTheme="majorEastAsia"/>
          <w:b/>
          <w:color w:val="auto"/>
          <w:kern w:val="36"/>
          <w:sz w:val="32"/>
          <w:szCs w:val="32"/>
          <w:highlight w:val="none"/>
        </w:rPr>
        <w:br w:type="page"/>
      </w:r>
    </w:p>
    <w:p>
      <w:pPr>
        <w:rPr>
          <w:rFonts w:cs="仿宋_GB2312" w:asciiTheme="minorEastAsia" w:hAnsiTheme="minorEastAsia"/>
          <w:b/>
          <w:color w:val="auto"/>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0" w:name="_Toc9316"/>
      <w:bookmarkStart w:id="1" w:name="_Toc26"/>
      <w:bookmarkStart w:id="2" w:name="_Toc30712"/>
      <w:r>
        <w:rPr>
          <w:rFonts w:hint="eastAsia" w:cs="仿宋_GB2312" w:asciiTheme="minorEastAsia" w:hAnsiTheme="minorEastAsia"/>
          <w:b/>
          <w:color w:val="auto"/>
          <w:kern w:val="36"/>
          <w:sz w:val="32"/>
          <w:szCs w:val="32"/>
          <w:highlight w:val="none"/>
        </w:rPr>
        <w:t>比选公告</w:t>
      </w:r>
      <w:bookmarkEnd w:id="0"/>
      <w:bookmarkEnd w:id="1"/>
      <w:bookmarkEnd w:id="2"/>
    </w:p>
    <w:p>
      <w:pPr>
        <w:pStyle w:val="23"/>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工程钻探劳务队伍</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库，根据相关法律法规的规定，按照公开、公平、公正的原则，进</w:t>
      </w:r>
      <w:r>
        <w:rPr>
          <w:rFonts w:hint="eastAsia" w:cs="宋体" w:asciiTheme="minorEastAsia" w:hAnsiTheme="minorEastAsia"/>
          <w:color w:val="auto"/>
          <w:kern w:val="0"/>
          <w:sz w:val="28"/>
          <w:szCs w:val="28"/>
          <w:highlight w:val="none"/>
          <w:lang w:eastAsia="zh-CN"/>
        </w:rPr>
        <w:t>行</w:t>
      </w:r>
      <w:bookmarkStart w:id="190" w:name="_GoBack"/>
      <w:bookmarkEnd w:id="190"/>
      <w:r>
        <w:rPr>
          <w:rFonts w:hint="eastAsia" w:cs="宋体" w:asciiTheme="minorEastAsia" w:hAnsiTheme="minorEastAsia"/>
          <w:color w:val="auto"/>
          <w:kern w:val="0"/>
          <w:sz w:val="28"/>
          <w:szCs w:val="28"/>
          <w:highlight w:val="none"/>
          <w:lang w:val="en-US" w:eastAsia="zh-CN"/>
        </w:rPr>
        <w:t>工程钻探劳务队伍</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bookmarkStart w:id="3" w:name="_Toc22227"/>
      <w:bookmarkStart w:id="4" w:name="_Toc29131"/>
      <w:r>
        <w:rPr>
          <w:rFonts w:hint="eastAsia" w:cs="宋体" w:asciiTheme="minorEastAsia" w:hAnsiTheme="minorEastAsia"/>
          <w:b/>
          <w:color w:val="auto"/>
          <w:kern w:val="0"/>
          <w:sz w:val="28"/>
          <w:szCs w:val="28"/>
          <w:highlight w:val="none"/>
        </w:rPr>
        <w:t>一、项目概况</w:t>
      </w:r>
      <w:bookmarkEnd w:id="3"/>
      <w:bookmarkEnd w:id="4"/>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工程钻探劳务队伍</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bookmarkStart w:id="5" w:name="_Toc31324"/>
      <w:bookmarkStart w:id="6" w:name="_Toc15244"/>
      <w:r>
        <w:rPr>
          <w:rFonts w:hint="eastAsia" w:cs="宋体" w:asciiTheme="minorEastAsia" w:hAnsiTheme="minorEastAsia"/>
          <w:b/>
          <w:color w:val="auto"/>
          <w:kern w:val="0"/>
          <w:sz w:val="28"/>
          <w:szCs w:val="28"/>
          <w:highlight w:val="none"/>
        </w:rPr>
        <w:t>二、响应人资格要求</w:t>
      </w:r>
      <w:bookmarkEnd w:id="5"/>
      <w:bookmarkEnd w:id="6"/>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（二）资质要求：</w:t>
      </w:r>
      <w:r>
        <w:rPr>
          <w:rFonts w:hint="eastAsia" w:ascii="宋体" w:hAnsi="宋体" w:cs="宋体"/>
          <w:color w:val="auto"/>
          <w:sz w:val="28"/>
          <w:szCs w:val="28"/>
          <w:highlight w:val="none"/>
          <w:lang w:val="en-US" w:eastAsia="zh-CN"/>
        </w:rPr>
        <w:t>具有行政主管部门颁发的工程勘察劳务类（工程钻探）资质证书。</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val="en-US"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1、具有独立承担民事责任的能力；</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2、具有良好的商业信誉和健全的财务会计制度（201</w:t>
      </w:r>
      <w:r>
        <w:rPr>
          <w:rFonts w:hint="eastAsia" w:cs="宋体" w:asciiTheme="minorEastAsia" w:hAnsiTheme="minorEastAsia"/>
          <w:color w:val="auto"/>
          <w:kern w:val="0"/>
          <w:sz w:val="28"/>
          <w:szCs w:val="28"/>
          <w:highlight w:val="none"/>
          <w:lang w:val="en-US" w:eastAsia="zh-CN"/>
        </w:rPr>
        <w:t>8</w:t>
      </w:r>
      <w:r>
        <w:rPr>
          <w:rFonts w:hint="eastAsia" w:cs="宋体" w:asciiTheme="minorEastAsia" w:hAnsiTheme="minorEastAsia"/>
          <w:color w:val="auto"/>
          <w:kern w:val="0"/>
          <w:sz w:val="28"/>
          <w:szCs w:val="28"/>
          <w:highlight w:val="none"/>
        </w:rPr>
        <w:t>年或201</w:t>
      </w:r>
      <w:r>
        <w:rPr>
          <w:rFonts w:hint="eastAsia" w:cs="宋体" w:asciiTheme="minorEastAsia" w:hAnsiTheme="minorEastAsia"/>
          <w:color w:val="auto"/>
          <w:kern w:val="0"/>
          <w:sz w:val="28"/>
          <w:szCs w:val="28"/>
          <w:highlight w:val="none"/>
          <w:lang w:val="en-US" w:eastAsia="zh-CN"/>
        </w:rPr>
        <w:t>9</w:t>
      </w:r>
      <w:r>
        <w:rPr>
          <w:rFonts w:hint="eastAsia" w:cs="宋体" w:asciiTheme="minorEastAsia" w:hAnsiTheme="minorEastAsia"/>
          <w:color w:val="auto"/>
          <w:kern w:val="0"/>
          <w:sz w:val="28"/>
          <w:szCs w:val="28"/>
          <w:highlight w:val="none"/>
        </w:rPr>
        <w:t>年度财务状况（</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可根据自身实际情况任选其一提供以下证明材料）：</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①可提供201</w:t>
      </w:r>
      <w:r>
        <w:rPr>
          <w:rFonts w:hint="eastAsia" w:cs="宋体" w:asciiTheme="minorEastAsia" w:hAnsiTheme="minorEastAsia"/>
          <w:color w:val="auto"/>
          <w:kern w:val="0"/>
          <w:sz w:val="28"/>
          <w:szCs w:val="28"/>
          <w:highlight w:val="none"/>
          <w:lang w:val="en-US" w:eastAsia="zh-CN"/>
        </w:rPr>
        <w:t>8</w:t>
      </w:r>
      <w:r>
        <w:rPr>
          <w:rFonts w:hint="eastAsia" w:cs="宋体" w:asciiTheme="minorEastAsia" w:hAnsiTheme="minorEastAsia"/>
          <w:color w:val="auto"/>
          <w:kern w:val="0"/>
          <w:sz w:val="28"/>
          <w:szCs w:val="28"/>
          <w:highlight w:val="none"/>
        </w:rPr>
        <w:t>或201</w:t>
      </w:r>
      <w:r>
        <w:rPr>
          <w:rFonts w:hint="eastAsia" w:cs="宋体" w:asciiTheme="minorEastAsia" w:hAnsiTheme="minorEastAsia"/>
          <w:color w:val="auto"/>
          <w:kern w:val="0"/>
          <w:sz w:val="28"/>
          <w:szCs w:val="28"/>
          <w:highlight w:val="none"/>
          <w:lang w:val="en-US" w:eastAsia="zh-CN"/>
        </w:rPr>
        <w:t>9</w:t>
      </w:r>
      <w:r>
        <w:rPr>
          <w:rFonts w:hint="eastAsia" w:cs="宋体" w:asciiTheme="minorEastAsia" w:hAnsiTheme="minorEastAsia"/>
          <w:color w:val="auto"/>
          <w:kern w:val="0"/>
          <w:sz w:val="28"/>
          <w:szCs w:val="28"/>
          <w:highlight w:val="none"/>
        </w:rPr>
        <w:t>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内部出具的财务报表需至少包含现金流量表、资产负债表及利润表）；</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②</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为法人或组织的，注册时间至文件递交截止日不足一年的，也可提供在工商</w:t>
      </w:r>
      <w:r>
        <w:rPr>
          <w:rFonts w:hint="eastAsia" w:cs="宋体" w:asciiTheme="minorEastAsia" w:hAnsiTheme="minorEastAsia"/>
          <w:color w:val="auto"/>
          <w:kern w:val="0"/>
          <w:sz w:val="28"/>
          <w:szCs w:val="28"/>
          <w:highlight w:val="none"/>
          <w:lang w:eastAsia="zh-CN"/>
        </w:rPr>
        <w:t>入库</w:t>
      </w:r>
      <w:r>
        <w:rPr>
          <w:rFonts w:hint="eastAsia" w:cs="宋体" w:asciiTheme="minorEastAsia" w:hAnsiTheme="minorEastAsia"/>
          <w:color w:val="auto"/>
          <w:kern w:val="0"/>
          <w:sz w:val="28"/>
          <w:szCs w:val="28"/>
          <w:highlight w:val="none"/>
        </w:rPr>
        <w:t xml:space="preserve">的公司章程或财务制度（复印件）；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3、具有履行合同所必须的设备和专业技术能力【可书面承诺，也可提供证明材料复印件】；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4、具有依法缴纳税收和社会保障资金的良好记录【提供201</w:t>
      </w:r>
      <w:r>
        <w:rPr>
          <w:rFonts w:hint="eastAsia" w:cs="宋体" w:asciiTheme="minorEastAsia" w:hAnsiTheme="minorEastAsia"/>
          <w:color w:val="auto"/>
          <w:kern w:val="0"/>
          <w:sz w:val="28"/>
          <w:szCs w:val="28"/>
          <w:highlight w:val="none"/>
          <w:lang w:val="en-US" w:eastAsia="zh-CN"/>
        </w:rPr>
        <w:t>9</w:t>
      </w:r>
      <w:r>
        <w:rPr>
          <w:rFonts w:hint="eastAsia" w:cs="宋体" w:asciiTheme="minorEastAsia" w:hAnsiTheme="minorEastAsia"/>
          <w:color w:val="auto"/>
          <w:kern w:val="0"/>
          <w:sz w:val="28"/>
          <w:szCs w:val="28"/>
          <w:highlight w:val="none"/>
        </w:rPr>
        <w:t>年至今任意一个月的纳税证明材料复印件和201</w:t>
      </w:r>
      <w:r>
        <w:rPr>
          <w:rFonts w:hint="eastAsia" w:cs="宋体" w:asciiTheme="minorEastAsia" w:hAnsiTheme="minorEastAsia"/>
          <w:color w:val="auto"/>
          <w:kern w:val="0"/>
          <w:sz w:val="28"/>
          <w:szCs w:val="28"/>
          <w:highlight w:val="none"/>
          <w:lang w:val="en-US" w:eastAsia="zh-CN"/>
        </w:rPr>
        <w:t>9</w:t>
      </w:r>
      <w:r>
        <w:rPr>
          <w:rFonts w:hint="eastAsia" w:cs="宋体" w:asciiTheme="minorEastAsia" w:hAnsiTheme="minorEastAsia"/>
          <w:color w:val="auto"/>
          <w:kern w:val="0"/>
          <w:sz w:val="28"/>
          <w:szCs w:val="28"/>
          <w:highlight w:val="none"/>
        </w:rPr>
        <w:t xml:space="preserve">年任意一个月的社会保障资金缴纳证明材料复印件，成立未足一年的新公司可提供承诺函】；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5、参加本次比选活动前三年内，在经营活动中没有重大违法记录【可书面承诺，也可提供相关证明材料复印件】；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6、法律、行政法规规定的其他条件；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7、本项目不接受联合体参与本次比选。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lang w:eastAsia="zh-CN"/>
        </w:rPr>
        <w:t>近三年来（</w:t>
      </w:r>
      <w:r>
        <w:rPr>
          <w:rFonts w:hint="eastAsia" w:ascii="宋体" w:hAnsi="宋体" w:cs="宋体"/>
          <w:color w:val="auto"/>
          <w:sz w:val="28"/>
          <w:szCs w:val="28"/>
          <w:highlight w:val="none"/>
          <w:lang w:val="en-US" w:eastAsia="zh-CN"/>
        </w:rPr>
        <w:t>2017年至今</w:t>
      </w:r>
      <w:r>
        <w:rPr>
          <w:rFonts w:hint="eastAsia" w:ascii="宋体" w:hAnsi="宋体" w:cs="宋体"/>
          <w:color w:val="auto"/>
          <w:sz w:val="28"/>
          <w:szCs w:val="28"/>
          <w:highlight w:val="none"/>
          <w:lang w:eastAsia="zh-CN"/>
        </w:rPr>
        <w:t>）已完成不少于</w:t>
      </w:r>
      <w:r>
        <w:rPr>
          <w:rFonts w:hint="eastAsia" w:ascii="宋体" w:hAnsi="宋体" w:cs="宋体"/>
          <w:color w:val="auto"/>
          <w:sz w:val="28"/>
          <w:szCs w:val="28"/>
          <w:highlight w:val="none"/>
          <w:lang w:val="en-US" w:eastAsia="zh-CN"/>
        </w:rPr>
        <w:t>2个类似项目业绩，类似项目业绩是指：公路工程项目钻探劳务业绩。</w:t>
      </w:r>
      <w:r>
        <w:rPr>
          <w:rFonts w:hint="eastAsia" w:ascii="宋体" w:hAnsi="宋体" w:cs="宋体"/>
          <w:color w:val="auto"/>
          <w:sz w:val="28"/>
          <w:szCs w:val="28"/>
          <w:highlight w:val="none"/>
        </w:rPr>
        <w:t>（提供中标通知书或合同复印件）。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bookmarkStart w:id="7" w:name="_Toc18855"/>
      <w:bookmarkStart w:id="8" w:name="_Toc2879"/>
      <w:r>
        <w:rPr>
          <w:rFonts w:hint="eastAsia" w:cs="宋体" w:asciiTheme="minorEastAsia" w:hAnsiTheme="minorEastAsia"/>
          <w:b/>
          <w:color w:val="auto"/>
          <w:kern w:val="0"/>
          <w:sz w:val="28"/>
          <w:szCs w:val="28"/>
          <w:highlight w:val="none"/>
        </w:rPr>
        <w:t>三、比选文件的获取</w:t>
      </w:r>
      <w:bookmarkEnd w:id="7"/>
      <w:bookmarkEnd w:id="8"/>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w:t>
      </w:r>
      <w:r>
        <w:rPr>
          <w:rFonts w:hint="eastAsia" w:cs="宋体" w:asciiTheme="minorEastAsia" w:hAnsiTheme="minorEastAsia"/>
          <w:color w:val="auto"/>
          <w:kern w:val="0"/>
          <w:sz w:val="28"/>
          <w:szCs w:val="28"/>
          <w:highlight w:val="none"/>
          <w:lang w:eastAsia="zh-CN"/>
        </w:rPr>
        <w:t>站：</w:t>
      </w:r>
      <w:r>
        <w:rPr>
          <w:rFonts w:hint="eastAsia" w:cs="宋体" w:asciiTheme="minorEastAsia" w:hAnsiTheme="minorEastAsia"/>
          <w:color w:val="auto"/>
          <w:kern w:val="0"/>
          <w:sz w:val="28"/>
          <w:szCs w:val="28"/>
          <w:highlight w:val="none"/>
        </w:rPr>
        <w:t>www.yajjjt.com）自行下载。</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bookmarkStart w:id="9" w:name="_Toc14581"/>
      <w:bookmarkStart w:id="10" w:name="_Toc32643"/>
      <w:r>
        <w:rPr>
          <w:rFonts w:hint="eastAsia" w:cs="宋体" w:asciiTheme="minorEastAsia" w:hAnsiTheme="minorEastAsia"/>
          <w:b/>
          <w:color w:val="auto"/>
          <w:kern w:val="0"/>
          <w:sz w:val="28"/>
          <w:szCs w:val="28"/>
          <w:highlight w:val="none"/>
        </w:rPr>
        <w:t>四、评审办法</w:t>
      </w:r>
      <w:bookmarkEnd w:id="9"/>
      <w:bookmarkEnd w:id="10"/>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合格法</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bookmarkStart w:id="11" w:name="_Toc15969"/>
      <w:bookmarkStart w:id="12" w:name="_Toc11859"/>
      <w:r>
        <w:rPr>
          <w:rFonts w:hint="eastAsia" w:cs="宋体" w:asciiTheme="minorEastAsia" w:hAnsiTheme="minorEastAsia"/>
          <w:b/>
          <w:color w:val="auto"/>
          <w:kern w:val="0"/>
          <w:sz w:val="28"/>
          <w:szCs w:val="28"/>
          <w:highlight w:val="none"/>
        </w:rPr>
        <w:t>五、比选文件递交时间及比选时间地点</w:t>
      </w:r>
      <w:bookmarkEnd w:id="11"/>
      <w:bookmarkEnd w:id="12"/>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w:t>
      </w:r>
      <w:r>
        <w:rPr>
          <w:rFonts w:hint="eastAsia" w:cs="宋体" w:asciiTheme="minorEastAsia" w:hAnsiTheme="minorEastAsia"/>
          <w:color w:val="auto"/>
          <w:kern w:val="0"/>
          <w:sz w:val="28"/>
          <w:szCs w:val="28"/>
          <w:highlight w:val="none"/>
          <w:lang w:val="en-US" w:eastAsia="zh-CN"/>
        </w:rPr>
        <w:t>20</w:t>
      </w:r>
      <w:r>
        <w:rPr>
          <w:rFonts w:hint="eastAsia" w:cs="宋体" w:asciiTheme="minorEastAsia" w:hAnsiTheme="minorEastAsia"/>
          <w:color w:val="auto"/>
          <w:kern w:val="0"/>
          <w:sz w:val="28"/>
          <w:szCs w:val="28"/>
          <w:highlight w:val="none"/>
        </w:rPr>
        <w:t>年</w:t>
      </w:r>
      <w:r>
        <w:rPr>
          <w:rFonts w:hint="eastAsia" w:cs="宋体" w:asciiTheme="minorEastAsia" w:hAnsiTheme="minorEastAsia"/>
          <w:color w:val="auto"/>
          <w:kern w:val="0"/>
          <w:sz w:val="28"/>
          <w:szCs w:val="28"/>
          <w:highlight w:val="none"/>
          <w:lang w:val="en-US" w:eastAsia="zh-CN"/>
        </w:rPr>
        <w:t>4</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16</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w:t>
      </w:r>
      <w:r>
        <w:rPr>
          <w:rFonts w:hint="eastAsia" w:cs="宋体" w:asciiTheme="minorEastAsia" w:hAnsiTheme="minorEastAsia"/>
          <w:color w:val="auto"/>
          <w:kern w:val="0"/>
          <w:sz w:val="28"/>
          <w:szCs w:val="28"/>
          <w:highlight w:val="none"/>
          <w:lang w:val="en-US" w:eastAsia="zh-CN"/>
        </w:rPr>
        <w:t>20</w:t>
      </w:r>
      <w:r>
        <w:rPr>
          <w:rFonts w:hint="eastAsia" w:cs="宋体" w:asciiTheme="minorEastAsia" w:hAnsiTheme="minorEastAsia"/>
          <w:color w:val="auto"/>
          <w:kern w:val="0"/>
          <w:sz w:val="28"/>
          <w:szCs w:val="28"/>
          <w:highlight w:val="none"/>
        </w:rPr>
        <w:t>年</w:t>
      </w:r>
      <w:r>
        <w:rPr>
          <w:rFonts w:hint="eastAsia" w:cs="宋体" w:asciiTheme="minorEastAsia" w:hAnsiTheme="minorEastAsia"/>
          <w:color w:val="auto"/>
          <w:kern w:val="0"/>
          <w:sz w:val="28"/>
          <w:szCs w:val="28"/>
          <w:highlight w:val="none"/>
          <w:lang w:val="en-US" w:eastAsia="zh-CN"/>
        </w:rPr>
        <w:t>4</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16</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eastAsia="zh-CN"/>
        </w:rPr>
        <w:t>雅安市雨城区北环东路98号雅安工程管理有限公司三楼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bookmarkStart w:id="13" w:name="_Toc5102"/>
      <w:bookmarkStart w:id="14" w:name="_Toc15712"/>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bookmarkEnd w:id="13"/>
      <w:bookmarkEnd w:id="14"/>
    </w:p>
    <w:p>
      <w:pPr>
        <w:widowControl/>
        <w:shd w:val="clear" w:color="auto" w:fill="FFFFFF"/>
        <w:spacing w:line="560" w:lineRule="exact"/>
        <w:ind w:firstLine="560" w:firstLineChars="200"/>
        <w:jc w:val="left"/>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本项目不设比选保证金和履约保证金，合作期内</w:t>
      </w:r>
      <w:r>
        <w:rPr>
          <w:rFonts w:hint="eastAsia" w:cs="宋体" w:asciiTheme="minorEastAsia" w:hAnsiTheme="minorEastAsia"/>
          <w:color w:val="auto"/>
          <w:kern w:val="0"/>
          <w:sz w:val="28"/>
          <w:szCs w:val="28"/>
          <w:highlight w:val="none"/>
        </w:rPr>
        <w:t>，如发现提供资料弄虚作假或不遵守</w:t>
      </w:r>
      <w:r>
        <w:rPr>
          <w:rFonts w:hint="eastAsia" w:cs="宋体" w:asciiTheme="minorEastAsia" w:hAnsiTheme="minorEastAsia"/>
          <w:color w:val="auto"/>
          <w:kern w:val="0"/>
          <w:sz w:val="28"/>
          <w:szCs w:val="28"/>
          <w:highlight w:val="none"/>
          <w:lang w:val="en-US" w:eastAsia="zh-CN"/>
        </w:rPr>
        <w:t>入库</w:t>
      </w:r>
      <w:r>
        <w:rPr>
          <w:rFonts w:hint="eastAsia" w:cs="宋体" w:asciiTheme="minorEastAsia" w:hAnsiTheme="minorEastAsia"/>
          <w:color w:val="auto"/>
          <w:kern w:val="0"/>
          <w:sz w:val="28"/>
          <w:szCs w:val="28"/>
          <w:highlight w:val="none"/>
        </w:rPr>
        <w:t>承诺，终止入库资格，并录入信用记录，以后取消参与雅安交通建设（集团）有限公司及其所有子（控股）公司合作资格。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t>
      </w:r>
      <w:r>
        <w:rPr>
          <w:rFonts w:hint="eastAsia" w:cs="宋体" w:asciiTheme="minorEastAsia" w:hAnsiTheme="minorEastAsia"/>
          <w:color w:val="auto"/>
          <w:kern w:val="0"/>
          <w:sz w:val="28"/>
          <w:szCs w:val="28"/>
          <w:highlight w:val="none"/>
          <w:u w:val="single"/>
        </w:rPr>
        <w:t>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bookmarkStart w:id="15" w:name="_Toc3695"/>
      <w:bookmarkStart w:id="16" w:name="_Toc14027"/>
      <w:r>
        <w:rPr>
          <w:rFonts w:hint="eastAsia" w:cs="宋体" w:asciiTheme="minorEastAsia" w:hAnsiTheme="minorEastAsia"/>
          <w:b/>
          <w:color w:val="auto"/>
          <w:kern w:val="0"/>
          <w:sz w:val="28"/>
          <w:szCs w:val="28"/>
          <w:highlight w:val="none"/>
        </w:rPr>
        <w:t>八、联系方式</w:t>
      </w:r>
      <w:bookmarkEnd w:id="15"/>
      <w:bookmarkEnd w:id="16"/>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w:t>
      </w:r>
      <w:r>
        <w:rPr>
          <w:rFonts w:hint="eastAsia" w:cs="宋体" w:asciiTheme="minorEastAsia" w:hAnsiTheme="minorEastAsia"/>
          <w:color w:val="auto"/>
          <w:kern w:val="0"/>
          <w:sz w:val="28"/>
          <w:szCs w:val="28"/>
          <w:highlight w:val="none"/>
          <w:lang w:eastAsia="zh-CN"/>
        </w:rPr>
        <w:t>雅安市雨城区北环东路98号三楼</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联系人：李先生</w:t>
      </w:r>
      <w:r>
        <w:rPr>
          <w:rFonts w:hint="eastAsia" w:cs="宋体" w:asciiTheme="minorEastAsia" w:hAnsiTheme="minorEastAsia"/>
          <w:color w:val="auto"/>
          <w:kern w:val="0"/>
          <w:sz w:val="28"/>
          <w:szCs w:val="28"/>
          <w:highlight w:val="none"/>
          <w:lang w:val="en-US" w:eastAsia="zh-CN"/>
        </w:rPr>
        <w:t xml:space="preserve"> </w:t>
      </w:r>
      <w:r>
        <w:rPr>
          <w:rFonts w:hint="eastAsia" w:cs="宋体" w:asciiTheme="minorEastAsia" w:hAnsiTheme="minorEastAsia"/>
          <w:color w:val="auto"/>
          <w:kern w:val="0"/>
          <w:sz w:val="24"/>
          <w:szCs w:val="24"/>
          <w:highlight w:val="none"/>
          <w:lang w:val="en-US" w:eastAsia="zh-CN"/>
        </w:rPr>
        <w:t>陈先生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ascii="微软雅黑" w:hAnsi="微软雅黑" w:eastAsia="微软雅黑" w:cs="微软雅黑"/>
          <w:i w:val="0"/>
          <w:caps w:val="0"/>
          <w:color w:val="000000"/>
          <w:spacing w:val="0"/>
          <w:sz w:val="21"/>
          <w:szCs w:val="21"/>
          <w:highlight w:val="none"/>
          <w:shd w:val="clear" w:fill="FFFFFF"/>
        </w:rPr>
        <w:t>0835-2884688</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二〇二〇年</w:t>
      </w:r>
      <w:r>
        <w:rPr>
          <w:rFonts w:hint="eastAsia" w:cs="仿宋_GB2312" w:asciiTheme="minorEastAsia" w:hAnsiTheme="minorEastAsia"/>
          <w:color w:val="auto"/>
          <w:kern w:val="0"/>
          <w:sz w:val="28"/>
          <w:szCs w:val="28"/>
          <w:highlight w:val="none"/>
          <w:lang w:val="en-US" w:eastAsia="zh-CN"/>
        </w:rPr>
        <w:t>三</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val="en-US" w:eastAsia="zh-CN"/>
        </w:rPr>
        <w:t>二十六</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rPr>
          <w:rFonts w:cs="仿宋_GB2312" w:asciiTheme="minorEastAsia" w:hAnsiTheme="minorEastAsia"/>
          <w:b/>
          <w:color w:val="auto"/>
          <w:sz w:val="32"/>
          <w:szCs w:val="32"/>
          <w:highlight w:val="none"/>
        </w:rPr>
      </w:pPr>
    </w:p>
    <w:p>
      <w:pPr>
        <w:ind w:left="0"/>
        <w:outlineLvl w:val="9"/>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ind w:left="3119"/>
        <w:outlineLvl w:val="0"/>
        <w:rPr>
          <w:rFonts w:cs="仿宋_GB2312" w:asciiTheme="minorEastAsia" w:hAnsiTheme="minorEastAsia"/>
          <w:b/>
          <w:color w:val="auto"/>
          <w:sz w:val="32"/>
          <w:szCs w:val="32"/>
          <w:highlight w:val="none"/>
        </w:rPr>
      </w:pPr>
      <w:bookmarkStart w:id="17" w:name="_Toc17738"/>
      <w:bookmarkStart w:id="18" w:name="_Toc26529"/>
      <w:bookmarkStart w:id="19" w:name="_Toc11206"/>
      <w:r>
        <w:rPr>
          <w:rFonts w:hint="eastAsia" w:cs="仿宋_GB2312" w:asciiTheme="minorEastAsia" w:hAnsiTheme="minorEastAsia"/>
          <w:b/>
          <w:color w:val="auto"/>
          <w:sz w:val="32"/>
          <w:szCs w:val="32"/>
          <w:highlight w:val="none"/>
        </w:rPr>
        <w:t>第二章  响应人须知</w:t>
      </w:r>
      <w:bookmarkEnd w:id="17"/>
      <w:bookmarkEnd w:id="18"/>
      <w:bookmarkEnd w:id="19"/>
    </w:p>
    <w:p>
      <w:pPr>
        <w:spacing w:line="440" w:lineRule="exact"/>
        <w:ind w:firstLine="551" w:firstLineChars="196"/>
        <w:outlineLvl w:val="1"/>
        <w:rPr>
          <w:rFonts w:cs="仿宋_GB2312" w:asciiTheme="minorEastAsia" w:hAnsiTheme="minorEastAsia"/>
          <w:b/>
          <w:color w:val="auto"/>
          <w:sz w:val="28"/>
          <w:szCs w:val="28"/>
          <w:highlight w:val="none"/>
        </w:rPr>
      </w:pPr>
      <w:bookmarkStart w:id="20" w:name="_Toc25047"/>
      <w:bookmarkStart w:id="21" w:name="_Toc7119"/>
      <w:r>
        <w:rPr>
          <w:rFonts w:hint="eastAsia" w:cs="仿宋_GB2312" w:asciiTheme="minorEastAsia" w:hAnsiTheme="minorEastAsia"/>
          <w:b/>
          <w:color w:val="auto"/>
          <w:sz w:val="28"/>
          <w:szCs w:val="28"/>
          <w:highlight w:val="none"/>
        </w:rPr>
        <w:t>一、响应人须知附表</w:t>
      </w:r>
      <w:bookmarkEnd w:id="20"/>
      <w:bookmarkEnd w:id="21"/>
    </w:p>
    <w:tbl>
      <w:tblPr>
        <w:tblStyle w:val="1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雅安市雨城区北环东路98号三楼</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r>
              <w:rPr>
                <w:rFonts w:hint="eastAsia" w:cs="宋体" w:asciiTheme="minorEastAsia" w:hAnsiTheme="minorEastAsia"/>
                <w:color w:val="auto"/>
                <w:kern w:val="0"/>
                <w:sz w:val="24"/>
                <w:szCs w:val="24"/>
                <w:highlight w:val="none"/>
                <w:lang w:val="en-US" w:eastAsia="zh-CN"/>
              </w:rPr>
              <w:t xml:space="preserve"> 陈先生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ascii="微软雅黑" w:hAnsi="微软雅黑" w:eastAsia="微软雅黑" w:cs="微软雅黑"/>
                <w:i w:val="0"/>
                <w:caps w:val="0"/>
                <w:color w:val="000000"/>
                <w:spacing w:val="0"/>
                <w:sz w:val="21"/>
                <w:szCs w:val="21"/>
                <w:highlight w:val="none"/>
                <w:shd w:val="clear" w:fill="FFFFFF"/>
              </w:rPr>
              <w:t>0835-2884688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工程钻探劳务队伍</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eastAsia="zh-CN"/>
              </w:rPr>
              <w:t>（二）资质要求：</w:t>
            </w:r>
            <w:r>
              <w:rPr>
                <w:rFonts w:hint="eastAsia" w:cs="宋体" w:asciiTheme="minorEastAsia" w:hAnsiTheme="minorEastAsia"/>
                <w:color w:val="auto"/>
                <w:kern w:val="0"/>
                <w:sz w:val="24"/>
                <w:szCs w:val="24"/>
                <w:highlight w:val="none"/>
                <w:lang w:val="en-US" w:eastAsia="zh-CN"/>
              </w:rPr>
              <w:t>具有行政主管部门颁发的工程勘察劳务类（工程钻探）资质证书。</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2、具有良好的商业信誉和健全的财务会计制度（20</w:t>
            </w:r>
            <w:r>
              <w:rPr>
                <w:rFonts w:hint="eastAsia" w:cs="宋体" w:asciiTheme="minorEastAsia" w:hAnsiTheme="minorEastAsia"/>
                <w:color w:val="auto"/>
                <w:kern w:val="0"/>
                <w:sz w:val="24"/>
                <w:szCs w:val="24"/>
                <w:highlight w:val="none"/>
                <w:lang w:val="en-US" w:eastAsia="zh-CN"/>
              </w:rPr>
              <w:t>18</w:t>
            </w:r>
            <w:r>
              <w:rPr>
                <w:rFonts w:hint="eastAsia" w:cs="宋体" w:asciiTheme="minorEastAsia" w:hAnsiTheme="minorEastAsia"/>
                <w:color w:val="auto"/>
                <w:kern w:val="0"/>
                <w:sz w:val="24"/>
                <w:szCs w:val="24"/>
                <w:highlight w:val="none"/>
                <w:lang w:eastAsia="zh-CN"/>
              </w:rPr>
              <w:t>年或201</w:t>
            </w:r>
            <w:r>
              <w:rPr>
                <w:rFonts w:hint="eastAsia" w:cs="宋体" w:asciiTheme="minorEastAsia" w:hAnsiTheme="minorEastAsia"/>
                <w:color w:val="auto"/>
                <w:kern w:val="0"/>
                <w:sz w:val="24"/>
                <w:szCs w:val="24"/>
                <w:highlight w:val="none"/>
                <w:lang w:val="en-US" w:eastAsia="zh-CN"/>
              </w:rPr>
              <w:t>9</w:t>
            </w:r>
            <w:r>
              <w:rPr>
                <w:rFonts w:hint="eastAsia" w:cs="宋体" w:asciiTheme="minorEastAsia" w:hAnsiTheme="minorEastAsia"/>
                <w:color w:val="auto"/>
                <w:kern w:val="0"/>
                <w:sz w:val="24"/>
                <w:szCs w:val="24"/>
                <w:highlight w:val="none"/>
                <w:lang w:eastAsia="zh-CN"/>
              </w:rPr>
              <w:t>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①可提供20</w:t>
            </w:r>
            <w:r>
              <w:rPr>
                <w:rFonts w:hint="eastAsia" w:cs="宋体" w:asciiTheme="minorEastAsia" w:hAnsiTheme="minorEastAsia"/>
                <w:color w:val="auto"/>
                <w:kern w:val="0"/>
                <w:sz w:val="24"/>
                <w:szCs w:val="24"/>
                <w:highlight w:val="none"/>
                <w:lang w:val="en-US" w:eastAsia="zh-CN"/>
              </w:rPr>
              <w:t>18</w:t>
            </w:r>
            <w:r>
              <w:rPr>
                <w:rFonts w:hint="eastAsia" w:cs="宋体" w:asciiTheme="minorEastAsia" w:hAnsiTheme="minorEastAsia"/>
                <w:color w:val="auto"/>
                <w:kern w:val="0"/>
                <w:sz w:val="24"/>
                <w:szCs w:val="24"/>
                <w:highlight w:val="none"/>
                <w:lang w:eastAsia="zh-CN"/>
              </w:rPr>
              <w:t>或201</w:t>
            </w:r>
            <w:r>
              <w:rPr>
                <w:rFonts w:hint="eastAsia" w:cs="宋体" w:asciiTheme="minorEastAsia" w:hAnsiTheme="minorEastAsia"/>
                <w:color w:val="auto"/>
                <w:kern w:val="0"/>
                <w:sz w:val="24"/>
                <w:szCs w:val="24"/>
                <w:highlight w:val="none"/>
                <w:lang w:val="en-US" w:eastAsia="zh-CN"/>
              </w:rPr>
              <w:t>9</w:t>
            </w:r>
            <w:r>
              <w:rPr>
                <w:rFonts w:hint="eastAsia" w:cs="宋体" w:asciiTheme="minorEastAsia" w:hAnsiTheme="minorEastAsia"/>
                <w:color w:val="auto"/>
                <w:kern w:val="0"/>
                <w:sz w:val="24"/>
                <w:szCs w:val="24"/>
                <w:highlight w:val="none"/>
                <w:lang w:eastAsia="zh-CN"/>
              </w:rPr>
              <w:t>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 xml:space="preserve">为法人或组织的，注册时间至文件递交截止日不足一年的，也可提供在工商入库的公司章程或财务制度（复印件）；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4、具有依法缴纳税收和社会保障资金的良好记录【提供201</w:t>
            </w:r>
            <w:r>
              <w:rPr>
                <w:rFonts w:hint="eastAsia" w:cs="宋体" w:asciiTheme="minorEastAsia" w:hAnsiTheme="minorEastAsia"/>
                <w:color w:val="auto"/>
                <w:kern w:val="0"/>
                <w:sz w:val="24"/>
                <w:szCs w:val="24"/>
                <w:highlight w:val="none"/>
                <w:lang w:val="en-US" w:eastAsia="zh-CN"/>
              </w:rPr>
              <w:t>9</w:t>
            </w:r>
            <w:r>
              <w:rPr>
                <w:rFonts w:hint="eastAsia" w:cs="宋体" w:asciiTheme="minorEastAsia" w:hAnsiTheme="minorEastAsia"/>
                <w:color w:val="auto"/>
                <w:kern w:val="0"/>
                <w:sz w:val="24"/>
                <w:szCs w:val="24"/>
                <w:highlight w:val="none"/>
                <w:lang w:eastAsia="zh-CN"/>
              </w:rPr>
              <w:t>年至今任意一个月的纳税证明材料复印件和201</w:t>
            </w:r>
            <w:r>
              <w:rPr>
                <w:rFonts w:hint="eastAsia" w:cs="宋体" w:asciiTheme="minorEastAsia" w:hAnsiTheme="minorEastAsia"/>
                <w:color w:val="auto"/>
                <w:kern w:val="0"/>
                <w:sz w:val="24"/>
                <w:szCs w:val="24"/>
                <w:highlight w:val="none"/>
                <w:lang w:val="en-US" w:eastAsia="zh-CN"/>
              </w:rPr>
              <w:t>9</w:t>
            </w:r>
            <w:r>
              <w:rPr>
                <w:rFonts w:hint="eastAsia" w:cs="宋体" w:asciiTheme="minorEastAsia" w:hAnsiTheme="minorEastAsia"/>
                <w:color w:val="auto"/>
                <w:kern w:val="0"/>
                <w:sz w:val="24"/>
                <w:szCs w:val="24"/>
                <w:highlight w:val="none"/>
                <w:lang w:eastAsia="zh-CN"/>
              </w:rPr>
              <w:t xml:space="preserve">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（四）业绩要求： </w:t>
            </w:r>
          </w:p>
          <w:p>
            <w:pPr>
              <w:widowControl/>
              <w:shd w:val="clear" w:color="auto" w:fill="FFFFFF"/>
              <w:autoSpaceDE/>
              <w:autoSpaceDN/>
              <w:adjustRightInd/>
              <w:spacing w:line="440" w:lineRule="exact"/>
              <w:ind w:firstLine="0" w:firstLineChars="0"/>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近三年来（</w:t>
            </w:r>
            <w:r>
              <w:rPr>
                <w:rFonts w:hint="eastAsia" w:cs="宋体" w:asciiTheme="minorEastAsia" w:hAnsiTheme="minorEastAsia"/>
                <w:color w:val="auto"/>
                <w:kern w:val="0"/>
                <w:sz w:val="24"/>
                <w:szCs w:val="24"/>
                <w:highlight w:val="none"/>
                <w:lang w:val="en-US" w:eastAsia="zh-CN"/>
              </w:rPr>
              <w:t>2017年至今</w:t>
            </w:r>
            <w:r>
              <w:rPr>
                <w:rFonts w:hint="eastAsia" w:cs="宋体" w:asciiTheme="minorEastAsia" w:hAnsiTheme="minorEastAsia"/>
                <w:color w:val="auto"/>
                <w:kern w:val="0"/>
                <w:sz w:val="24"/>
                <w:szCs w:val="24"/>
                <w:highlight w:val="none"/>
                <w:lang w:eastAsia="zh-CN"/>
              </w:rPr>
              <w:t>）已完成不少于</w:t>
            </w:r>
            <w:r>
              <w:rPr>
                <w:rFonts w:hint="eastAsia" w:cs="宋体" w:asciiTheme="minorEastAsia" w:hAnsiTheme="minorEastAsia"/>
                <w:color w:val="auto"/>
                <w:kern w:val="0"/>
                <w:sz w:val="24"/>
                <w:szCs w:val="24"/>
                <w:highlight w:val="none"/>
                <w:lang w:val="en-US" w:eastAsia="zh-CN"/>
              </w:rPr>
              <w:t>2个类似项目业绩，类似项目业绩是指：公路工程项目钻探劳务业绩。</w:t>
            </w:r>
            <w:r>
              <w:rPr>
                <w:rFonts w:hint="eastAsia" w:cs="宋体" w:asciiTheme="minorEastAsia" w:hAnsiTheme="minorEastAsia"/>
                <w:color w:val="auto"/>
                <w:kern w:val="0"/>
                <w:sz w:val="24"/>
                <w:szCs w:val="24"/>
                <w:highlight w:val="none"/>
              </w:rPr>
              <w:t>（提供中标通知书或合同复印件）。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（五）信誉要求：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1、响应人未处于禁止投标期内。</w:t>
            </w:r>
          </w:p>
          <w:p>
            <w:pPr>
              <w:widowControl/>
              <w:shd w:val="clear" w:color="auto" w:fill="FFFFFF"/>
              <w:spacing w:line="440" w:lineRule="exact"/>
              <w:jc w:val="lef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color w:val="auto"/>
                <w:kern w:val="0"/>
                <w:sz w:val="24"/>
                <w:szCs w:val="24"/>
                <w:highlight w:val="none"/>
                <w:lang w:eastAsia="zh-CN"/>
              </w:rPr>
              <w:t>2、具有投资参股关系的关联企业，或具有直接管理和被管理关系的母子公司，或同一母公司的子公司，或法定代表人为同一人的</w:t>
            </w:r>
            <w:r>
              <w:rPr>
                <w:rFonts w:hint="eastAsia" w:cs="宋体" w:asciiTheme="minorEastAsia" w:hAnsiTheme="minorEastAsia"/>
                <w:color w:val="auto"/>
                <w:kern w:val="0"/>
                <w:sz w:val="24"/>
                <w:szCs w:val="24"/>
                <w:highlight w:val="none"/>
                <w:lang w:val="en-US" w:eastAsia="zh-CN"/>
              </w:rPr>
              <w:t>-</w:t>
            </w:r>
            <w:r>
              <w:rPr>
                <w:rFonts w:hint="eastAsia" w:cs="宋体" w:asciiTheme="minorEastAsia" w:hAnsiTheme="minorEastAsia"/>
                <w:color w:val="auto"/>
                <w:kern w:val="0"/>
                <w:sz w:val="24"/>
                <w:szCs w:val="24"/>
                <w:highlight w:val="none"/>
                <w:lang w:eastAsia="zh-CN"/>
              </w:rPr>
              <w:t>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color w:val="auto"/>
                <w:sz w:val="24"/>
                <w:szCs w:val="24"/>
                <w:highlight w:val="none"/>
              </w:rPr>
              <w:t>比选保证金</w:t>
            </w:r>
            <w:r>
              <w:rPr>
                <w:rFonts w:hint="eastAsia" w:cs="仿宋_GB2312" w:asciiTheme="minorEastAsia" w:hAnsiTheme="minorEastAsia"/>
                <w:color w:val="auto"/>
                <w:sz w:val="24"/>
                <w:szCs w:val="24"/>
                <w:highlight w:val="none"/>
                <w:lang w:eastAsia="zh-CN"/>
              </w:rPr>
              <w:t>和履约保证金</w:t>
            </w:r>
          </w:p>
        </w:tc>
        <w:tc>
          <w:tcPr>
            <w:tcW w:w="5582" w:type="dxa"/>
            <w:vAlign w:val="center"/>
          </w:tcPr>
          <w:p>
            <w:pPr>
              <w:spacing w:line="440" w:lineRule="exact"/>
              <w:jc w:val="left"/>
              <w:rPr>
                <w:rFonts w:hint="eastAsia" w:cs="宋体" w:asciiTheme="minorEastAsia" w:hAnsiTheme="minorEastAsia" w:eastAsiaTheme="minorEastAsia"/>
                <w:color w:val="auto"/>
                <w:sz w:val="24"/>
                <w:szCs w:val="24"/>
                <w:highlight w:val="none"/>
                <w:lang w:eastAsia="zh-CN"/>
              </w:rPr>
            </w:pPr>
            <w:r>
              <w:rPr>
                <w:rFonts w:hint="eastAsia" w:cs="仿宋_GB2312" w:asciiTheme="minorEastAsia" w:hAnsiTheme="minorEastAsia"/>
                <w:color w:val="auto"/>
                <w:sz w:val="24"/>
                <w:szCs w:val="24"/>
                <w:highlight w:val="none"/>
                <w:lang w:eastAsia="zh-CN"/>
              </w:rPr>
              <w:t>本项目不设比选保证金和履约保证金。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w:t>
            </w:r>
            <w:r>
              <w:rPr>
                <w:rFonts w:hint="eastAsia" w:cs="仿宋_GB2312" w:asciiTheme="minorEastAsia" w:hAnsiTheme="minorEastAsia"/>
                <w:color w:val="auto"/>
                <w:sz w:val="24"/>
                <w:szCs w:val="24"/>
                <w:highlight w:val="none"/>
                <w:lang w:val="en-US" w:eastAsia="zh-CN"/>
              </w:rPr>
              <w:t>20</w:t>
            </w:r>
            <w:r>
              <w:rPr>
                <w:rFonts w:hint="eastAsia" w:cs="仿宋_GB2312" w:asciiTheme="minorEastAsia" w:hAnsiTheme="minorEastAsia"/>
                <w:color w:val="auto"/>
                <w:sz w:val="24"/>
                <w:szCs w:val="24"/>
                <w:highlight w:val="none"/>
              </w:rPr>
              <w:t>年</w:t>
            </w:r>
            <w:r>
              <w:rPr>
                <w:rFonts w:hint="eastAsia" w:cs="仿宋_GB2312" w:asciiTheme="minorEastAsia" w:hAnsiTheme="minorEastAsia"/>
                <w:color w:val="auto"/>
                <w:sz w:val="24"/>
                <w:szCs w:val="24"/>
                <w:highlight w:val="none"/>
                <w:lang w:val="en-US" w:eastAsia="zh-CN"/>
              </w:rPr>
              <w:t>4</w:t>
            </w:r>
            <w:r>
              <w:rPr>
                <w:rFonts w:hint="eastAsia" w:cs="仿宋_GB2312" w:asciiTheme="minorEastAsia" w:hAnsiTheme="minorEastAsia"/>
                <w:color w:val="auto"/>
                <w:sz w:val="24"/>
                <w:szCs w:val="24"/>
                <w:highlight w:val="none"/>
              </w:rPr>
              <w:t>月</w:t>
            </w:r>
            <w:r>
              <w:rPr>
                <w:rFonts w:hint="eastAsia" w:cs="仿宋_GB2312" w:asciiTheme="minorEastAsia" w:hAnsiTheme="minorEastAsia"/>
                <w:color w:val="auto"/>
                <w:sz w:val="24"/>
                <w:szCs w:val="24"/>
                <w:highlight w:val="none"/>
                <w:lang w:val="en-US" w:eastAsia="zh-CN"/>
              </w:rPr>
              <w:t>1</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16</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eastAsia="zh-CN"/>
              </w:rPr>
              <w:t>雅安市雨城区北环东路98号三楼。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hint="eastAsia" w:cs="仿宋_GB2312" w:asciiTheme="minorEastAsia" w:hAnsiTheme="minorEastAsia" w:eastAsiaTheme="minorEastAsia"/>
                <w:color w:val="auto"/>
                <w:sz w:val="24"/>
                <w:szCs w:val="24"/>
                <w:highlight w:val="none"/>
                <w:lang w:eastAsia="zh-CN"/>
              </w:rPr>
            </w:pPr>
            <w:r>
              <w:rPr>
                <w:rFonts w:hint="eastAsia" w:cs="仿宋_GB2312" w:asciiTheme="minorEastAsia" w:hAnsiTheme="minorEastAsia"/>
                <w:color w:val="auto"/>
                <w:sz w:val="24"/>
                <w:szCs w:val="24"/>
                <w:highlight w:val="none"/>
              </w:rPr>
              <w:t>1.1</w:t>
            </w:r>
            <w:r>
              <w:rPr>
                <w:rFonts w:hint="eastAsia" w:cs="仿宋_GB2312" w:asciiTheme="minorEastAsia" w:hAnsiTheme="minorEastAsia"/>
                <w:color w:val="auto"/>
                <w:sz w:val="24"/>
                <w:szCs w:val="24"/>
                <w:highlight w:val="none"/>
                <w:lang w:val="en-US" w:eastAsia="zh-CN"/>
              </w:rPr>
              <w:t>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color w:val="auto"/>
                <w:sz w:val="24"/>
                <w:szCs w:val="24"/>
                <w:highlight w:val="none"/>
              </w:rPr>
              <w:t>1.</w:t>
            </w:r>
            <w:r>
              <w:rPr>
                <w:rFonts w:hint="eastAsia" w:cs="仿宋_GB2312" w:asciiTheme="minorEastAsia" w:hAnsiTheme="minorEastAsia"/>
                <w:color w:val="auto"/>
                <w:sz w:val="24"/>
                <w:szCs w:val="24"/>
                <w:highlight w:val="none"/>
                <w:lang w:val="en-US" w:eastAsia="zh-CN"/>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eastAsia="zh-CN"/>
              </w:rPr>
              <w:t>结果</w:t>
            </w:r>
            <w:r>
              <w:rPr>
                <w:rFonts w:hint="eastAsia" w:cs="仿宋_GB2312" w:asciiTheme="minorEastAsia" w:hAnsiTheme="minorEastAsia"/>
                <w:color w:val="auto"/>
                <w:sz w:val="24"/>
                <w:szCs w:val="24"/>
                <w:highlight w:val="none"/>
              </w:rPr>
              <w:t>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1个工作</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color w:val="auto"/>
                <w:sz w:val="24"/>
                <w:szCs w:val="24"/>
                <w:highlight w:val="none"/>
              </w:rPr>
              <w:t>1.</w:t>
            </w:r>
            <w:r>
              <w:rPr>
                <w:rFonts w:hint="eastAsia" w:cs="仿宋_GB2312" w:asciiTheme="minorEastAsia" w:hAnsiTheme="minorEastAsia"/>
                <w:color w:val="auto"/>
                <w:sz w:val="24"/>
                <w:szCs w:val="24"/>
                <w:highlight w:val="none"/>
                <w:lang w:val="en-US" w:eastAsia="zh-CN"/>
              </w:rPr>
              <w:t>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22" w:name="_bookmark19"/>
      <w:bookmarkEnd w:id="22"/>
      <w:bookmarkStart w:id="23" w:name="_Toc504982660"/>
      <w:bookmarkStart w:id="24" w:name="_Toc526941512"/>
      <w:bookmarkStart w:id="25" w:name="_Toc526942366"/>
      <w:bookmarkStart w:id="26" w:name="_Toc504913192"/>
      <w:bookmarkStart w:id="27" w:name="_Toc18103"/>
      <w:bookmarkStart w:id="28" w:name="_Toc504980755"/>
      <w:bookmarkStart w:id="29" w:name="_Toc505092590"/>
      <w:bookmarkStart w:id="30" w:name="_Toc518"/>
      <w:bookmarkStart w:id="31" w:name="_Toc504981535"/>
      <w:bookmarkStart w:id="32" w:name="_Toc505068457"/>
      <w:bookmarkStart w:id="33" w:name="_Toc505068504"/>
      <w:bookmarkStart w:id="34" w:name="_Toc504982707"/>
      <w:bookmarkStart w:id="35" w:name="_Toc504913239"/>
      <w:bookmarkStart w:id="36" w:name="_Toc504980802"/>
      <w:bookmarkStart w:id="37" w:name="_Toc507243818"/>
      <w:bookmarkStart w:id="38" w:name="_Toc508783016"/>
      <w:bookmarkStart w:id="39" w:name="_Toc504981582"/>
      <w:bookmarkStart w:id="40" w:name="_Toc534980336"/>
      <w:bookmarkStart w:id="41" w:name="_Toc505092637"/>
      <w:bookmarkStart w:id="42" w:name="_Toc217446083"/>
      <w:r>
        <w:rPr>
          <w:rFonts w:hint="eastAsia" w:cs="仿宋_GB2312" w:asciiTheme="minorEastAsia" w:hAnsiTheme="minorEastAsia"/>
          <w:b/>
          <w:color w:val="auto"/>
          <w:sz w:val="28"/>
          <w:szCs w:val="28"/>
          <w:highlight w:val="none"/>
        </w:rPr>
        <w:t>二、总  则</w:t>
      </w:r>
      <w:bookmarkEnd w:id="23"/>
      <w:bookmarkEnd w:id="24"/>
      <w:bookmarkEnd w:id="25"/>
      <w:bookmarkEnd w:id="26"/>
      <w:bookmarkEnd w:id="27"/>
      <w:bookmarkEnd w:id="28"/>
      <w:bookmarkEnd w:id="29"/>
      <w:bookmarkEnd w:id="30"/>
      <w:bookmarkEnd w:id="31"/>
      <w:bookmarkEnd w:id="32"/>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505092591"/>
      <w:bookmarkStart w:id="44" w:name="_Toc23843"/>
      <w:bookmarkStart w:id="45" w:name="_Toc504913193"/>
      <w:bookmarkStart w:id="46" w:name="_Toc21621"/>
      <w:bookmarkStart w:id="47" w:name="_Toc504982661"/>
      <w:bookmarkStart w:id="48" w:name="_Toc505068458"/>
      <w:bookmarkStart w:id="49" w:name="_Toc504981536"/>
      <w:bookmarkStart w:id="50" w:name="_Toc504980756"/>
      <w:bookmarkStart w:id="51" w:name="_Toc217446034"/>
      <w:r>
        <w:rPr>
          <w:rFonts w:hint="eastAsia" w:cs="仿宋_GB2312" w:asciiTheme="minorEastAsia" w:hAnsiTheme="minorEastAsia"/>
          <w:color w:val="auto"/>
          <w:sz w:val="28"/>
          <w:szCs w:val="28"/>
          <w:highlight w:val="none"/>
        </w:rPr>
        <w:t>1、适用范围</w:t>
      </w:r>
      <w:bookmarkEnd w:id="43"/>
      <w:bookmarkEnd w:id="44"/>
      <w:bookmarkEnd w:id="45"/>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52" w:name="_Toc183582206"/>
      <w:bookmarkStart w:id="53" w:name="_Toc183682343"/>
      <w:bookmarkStart w:id="54" w:name="_Toc26083"/>
      <w:bookmarkStart w:id="55" w:name="_Toc504982662"/>
      <w:bookmarkStart w:id="56" w:name="_Toc505068459"/>
      <w:bookmarkStart w:id="57" w:name="_Toc504980757"/>
      <w:bookmarkStart w:id="58" w:name="_Toc505092592"/>
      <w:bookmarkStart w:id="59" w:name="_Toc217446035"/>
      <w:bookmarkStart w:id="60" w:name="_Toc504913194"/>
      <w:bookmarkStart w:id="61" w:name="_Toc31719"/>
      <w:bookmarkStart w:id="62" w:name="_Toc504981537"/>
      <w:r>
        <w:rPr>
          <w:rFonts w:hint="eastAsia" w:cs="仿宋_GB2312" w:asciiTheme="minorEastAsia" w:hAnsiTheme="minorEastAsia"/>
          <w:color w:val="auto"/>
          <w:sz w:val="28"/>
          <w:szCs w:val="28"/>
          <w:highlight w:val="none"/>
        </w:rPr>
        <w:t>2</w:t>
      </w:r>
      <w:bookmarkEnd w:id="52"/>
      <w:bookmarkEnd w:id="53"/>
      <w:r>
        <w:rPr>
          <w:rFonts w:hint="eastAsia" w:cs="仿宋_GB2312" w:asciiTheme="minorEastAsia" w:hAnsiTheme="minorEastAsia"/>
          <w:color w:val="auto"/>
          <w:sz w:val="28"/>
          <w:szCs w:val="28"/>
          <w:highlight w:val="none"/>
        </w:rPr>
        <w:t>、有关定义</w:t>
      </w:r>
      <w:bookmarkEnd w:id="54"/>
      <w:bookmarkEnd w:id="55"/>
      <w:bookmarkEnd w:id="56"/>
      <w:bookmarkEnd w:id="57"/>
      <w:bookmarkEnd w:id="58"/>
      <w:bookmarkEnd w:id="59"/>
      <w:bookmarkEnd w:id="60"/>
      <w:bookmarkEnd w:id="61"/>
      <w:bookmarkEnd w:id="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“响应人”系指有意参与比选人</w:t>
      </w:r>
      <w:r>
        <w:rPr>
          <w:rFonts w:hint="eastAsia" w:cs="仿宋_GB2312" w:asciiTheme="minorEastAsia" w:hAnsiTheme="minorEastAsia"/>
          <w:color w:val="auto"/>
          <w:sz w:val="28"/>
          <w:szCs w:val="28"/>
          <w:highlight w:val="none"/>
          <w:lang w:eastAsia="zh-CN"/>
        </w:rPr>
        <w:t>此次比选入库并递交响应文件</w:t>
      </w:r>
      <w:r>
        <w:rPr>
          <w:rFonts w:hint="eastAsia" w:cs="仿宋_GB2312" w:asciiTheme="minorEastAsia" w:hAnsiTheme="minorEastAsia"/>
          <w:color w:val="auto"/>
          <w:sz w:val="28"/>
          <w:szCs w:val="28"/>
          <w:highlight w:val="none"/>
        </w:rPr>
        <w:t>的企业。</w:t>
      </w:r>
      <w:bookmarkStart w:id="63" w:name="_Toc217390843"/>
      <w:bookmarkStart w:id="64" w:name="_Toc183582207"/>
      <w:bookmarkStart w:id="65" w:name="_Toc217446036"/>
      <w:bookmarkStart w:id="66" w:name="_Toc183682344"/>
      <w:bookmarkStart w:id="67" w:name="_Toc504981538"/>
      <w:bookmarkStart w:id="68" w:name="_Toc504980758"/>
      <w:bookmarkStart w:id="69" w:name="_Toc505092593"/>
      <w:bookmarkStart w:id="70" w:name="_Toc505068460"/>
      <w:bookmarkStart w:id="71" w:name="_Toc504913195"/>
      <w:bookmarkStart w:id="72" w:name="_Toc504982663"/>
    </w:p>
    <w:p>
      <w:pPr>
        <w:spacing w:line="500" w:lineRule="exact"/>
        <w:ind w:firstLine="560" w:firstLineChars="200"/>
        <w:outlineLvl w:val="2"/>
        <w:rPr>
          <w:rFonts w:cs="仿宋_GB2312" w:asciiTheme="minorEastAsia" w:hAnsiTheme="minorEastAsia"/>
          <w:color w:val="auto"/>
          <w:sz w:val="28"/>
          <w:szCs w:val="28"/>
          <w:highlight w:val="none"/>
        </w:rPr>
      </w:pPr>
      <w:bookmarkStart w:id="73" w:name="_Toc29274"/>
      <w:bookmarkStart w:id="74" w:name="_Toc17207"/>
      <w:r>
        <w:rPr>
          <w:rFonts w:hint="eastAsia" w:cs="仿宋_GB2312" w:asciiTheme="minorEastAsia" w:hAnsiTheme="minorEastAsia"/>
          <w:color w:val="auto"/>
          <w:sz w:val="28"/>
          <w:szCs w:val="28"/>
          <w:highlight w:val="none"/>
        </w:rPr>
        <w:t>3、合格的</w:t>
      </w:r>
      <w:bookmarkEnd w:id="63"/>
      <w:bookmarkEnd w:id="64"/>
      <w:bookmarkEnd w:id="65"/>
      <w:bookmarkEnd w:id="66"/>
      <w:r>
        <w:rPr>
          <w:rFonts w:hint="eastAsia" w:cs="仿宋_GB2312" w:asciiTheme="minorEastAsia" w:hAnsiTheme="minorEastAsia"/>
          <w:color w:val="auto"/>
          <w:sz w:val="28"/>
          <w:szCs w:val="28"/>
          <w:highlight w:val="none"/>
        </w:rPr>
        <w:t>响应人（实质性要求）</w:t>
      </w:r>
      <w:bookmarkEnd w:id="67"/>
      <w:bookmarkEnd w:id="68"/>
      <w:bookmarkEnd w:id="69"/>
      <w:bookmarkEnd w:id="70"/>
      <w:bookmarkEnd w:id="71"/>
      <w:bookmarkEnd w:id="72"/>
      <w:bookmarkEnd w:id="73"/>
      <w:bookmarkEnd w:id="7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outlineLvl w:val="2"/>
        <w:rPr>
          <w:rFonts w:cs="仿宋_GB2312" w:asciiTheme="minorEastAsia" w:hAnsiTheme="minorEastAsia"/>
          <w:color w:val="auto"/>
          <w:sz w:val="28"/>
          <w:szCs w:val="28"/>
          <w:highlight w:val="none"/>
        </w:rPr>
      </w:pPr>
      <w:bookmarkStart w:id="75" w:name="_Toc183582208"/>
      <w:bookmarkStart w:id="76" w:name="_Toc183682345"/>
      <w:bookmarkStart w:id="77" w:name="_Toc217446037"/>
      <w:bookmarkStart w:id="78" w:name="_Toc505092594"/>
      <w:bookmarkStart w:id="79" w:name="_Toc505068461"/>
      <w:bookmarkStart w:id="80" w:name="_Toc504913196"/>
      <w:bookmarkStart w:id="81" w:name="_Toc504980759"/>
      <w:bookmarkStart w:id="82" w:name="_Toc14815"/>
      <w:bookmarkStart w:id="83" w:name="_Toc25954"/>
      <w:bookmarkStart w:id="84" w:name="_Toc504981539"/>
      <w:bookmarkStart w:id="85" w:name="_Toc504982664"/>
      <w:r>
        <w:rPr>
          <w:rFonts w:hint="eastAsia" w:cs="仿宋_GB2312" w:asciiTheme="minorEastAsia" w:hAnsiTheme="minorEastAsia"/>
          <w:color w:val="auto"/>
          <w:sz w:val="28"/>
          <w:szCs w:val="28"/>
          <w:highlight w:val="none"/>
        </w:rPr>
        <w:t>4、响应费用</w:t>
      </w:r>
      <w:bookmarkEnd w:id="75"/>
      <w:bookmarkEnd w:id="76"/>
      <w:bookmarkEnd w:id="77"/>
      <w:r>
        <w:rPr>
          <w:rFonts w:hint="eastAsia" w:cs="仿宋_GB2312" w:asciiTheme="minorEastAsia" w:hAnsiTheme="minorEastAsia"/>
          <w:color w:val="auto"/>
          <w:sz w:val="28"/>
          <w:szCs w:val="28"/>
          <w:highlight w:val="none"/>
        </w:rPr>
        <w:t>（实质性要求）</w:t>
      </w:r>
      <w:bookmarkEnd w:id="78"/>
      <w:bookmarkEnd w:id="79"/>
      <w:bookmarkEnd w:id="80"/>
      <w:bookmarkEnd w:id="81"/>
      <w:bookmarkEnd w:id="82"/>
      <w:bookmarkEnd w:id="83"/>
      <w:bookmarkEnd w:id="84"/>
      <w:bookmarkEnd w:id="8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86" w:name="_Toc504913216"/>
      <w:bookmarkStart w:id="87" w:name="_Toc504982684"/>
      <w:bookmarkStart w:id="88" w:name="_Toc77400782"/>
      <w:bookmarkStart w:id="89" w:name="_Toc526941515"/>
      <w:bookmarkStart w:id="90" w:name="_Toc217446056"/>
      <w:bookmarkStart w:id="91" w:name="_Toc505092614"/>
      <w:bookmarkStart w:id="92" w:name="_Toc526942369"/>
      <w:bookmarkStart w:id="93" w:name="_Toc504980779"/>
      <w:bookmarkStart w:id="94" w:name="_Toc89075878"/>
      <w:bookmarkStart w:id="95" w:name="_Toc183582231"/>
      <w:bookmarkStart w:id="96" w:name="_Toc505068481"/>
      <w:bookmarkStart w:id="97" w:name="_Toc308164805"/>
      <w:bookmarkStart w:id="98" w:name="_Toc183682368"/>
      <w:bookmarkStart w:id="99" w:name="_Toc504981559"/>
    </w:p>
    <w:p>
      <w:pPr>
        <w:spacing w:line="500" w:lineRule="exact"/>
        <w:ind w:firstLine="562" w:firstLineChars="200"/>
        <w:outlineLvl w:val="1"/>
        <w:rPr>
          <w:rFonts w:cs="仿宋_GB2312" w:asciiTheme="minorEastAsia" w:hAnsiTheme="minorEastAsia"/>
          <w:b/>
          <w:color w:val="auto"/>
          <w:sz w:val="28"/>
          <w:szCs w:val="28"/>
          <w:highlight w:val="none"/>
        </w:rPr>
      </w:pPr>
      <w:bookmarkStart w:id="100" w:name="_Toc11709"/>
      <w:bookmarkStart w:id="101" w:name="_Toc20227"/>
      <w:r>
        <w:rPr>
          <w:rFonts w:hint="eastAsia" w:cs="仿宋_GB2312" w:asciiTheme="minorEastAsia" w:hAnsiTheme="minorEastAsia"/>
          <w:b/>
          <w:color w:val="auto"/>
          <w:sz w:val="28"/>
          <w:szCs w:val="28"/>
          <w:highlight w:val="none"/>
        </w:rPr>
        <w:t>三、</w:t>
      </w:r>
      <w:r>
        <w:rPr>
          <w:rFonts w:hint="eastAsia" w:cs="仿宋_GB2312" w:asciiTheme="minorEastAsia" w:hAnsiTheme="minorEastAsia"/>
          <w:b/>
          <w:color w:val="auto"/>
          <w:sz w:val="28"/>
          <w:szCs w:val="28"/>
          <w:highlight w:val="none"/>
          <w:lang w:eastAsia="zh-CN"/>
        </w:rPr>
        <w:t>评审结果公示</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500" w:lineRule="exact"/>
        <w:ind w:firstLine="560" w:firstLineChars="200"/>
        <w:jc w:val="left"/>
        <w:rPr>
          <w:rFonts w:cs="仿宋_GB2312" w:asciiTheme="minorEastAsia" w:hAnsiTheme="minorEastAsia"/>
          <w:b/>
          <w:color w:val="auto"/>
          <w:sz w:val="32"/>
          <w:szCs w:val="32"/>
          <w:highlight w:val="none"/>
        </w:rPr>
      </w:pPr>
      <w:bookmarkStart w:id="102" w:name="_Toc308164809"/>
      <w:bookmarkStart w:id="103" w:name="_Toc217446063"/>
      <w:bookmarkStart w:id="104" w:name="_Toc183682375"/>
      <w:bookmarkStart w:id="105" w:name="_Toc183582238"/>
      <w:r>
        <w:rPr>
          <w:rFonts w:hint="eastAsia" w:cs="仿宋_GB2312" w:asciiTheme="minorEastAsia" w:hAnsiTheme="minorEastAsia"/>
          <w:color w:val="auto"/>
          <w:sz w:val="28"/>
          <w:szCs w:val="28"/>
          <w:highlight w:val="none"/>
        </w:rPr>
        <w:t>所有响应人</w:t>
      </w:r>
      <w:r>
        <w:rPr>
          <w:rFonts w:hint="eastAsia" w:cs="仿宋_GB2312" w:asciiTheme="minorEastAsia" w:hAnsiTheme="minorEastAsia"/>
          <w:color w:val="auto"/>
          <w:sz w:val="28"/>
          <w:szCs w:val="28"/>
          <w:highlight w:val="none"/>
          <w:lang w:eastAsia="zh-CN"/>
        </w:rPr>
        <w:t>的</w:t>
      </w:r>
      <w:r>
        <w:rPr>
          <w:rFonts w:hint="eastAsia" w:cs="仿宋_GB2312" w:asciiTheme="minorEastAsia" w:hAnsiTheme="minorEastAsia"/>
          <w:color w:val="auto"/>
          <w:sz w:val="28"/>
          <w:szCs w:val="28"/>
          <w:highlight w:val="none"/>
        </w:rPr>
        <w:t>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1个工作</w:t>
      </w:r>
      <w:r>
        <w:rPr>
          <w:rFonts w:hint="eastAsia" w:cs="仿宋_GB2312" w:asciiTheme="minorEastAsia" w:hAnsiTheme="minorEastAsia"/>
          <w:color w:val="auto"/>
          <w:sz w:val="28"/>
          <w:szCs w:val="28"/>
          <w:highlight w:val="none"/>
        </w:rPr>
        <w:t>日，公示期内无异议纳入</w:t>
      </w:r>
      <w:r>
        <w:rPr>
          <w:rFonts w:hint="eastAsia" w:cs="仿宋_GB2312" w:asciiTheme="minorEastAsia" w:hAnsiTheme="minorEastAsia"/>
          <w:color w:val="auto"/>
          <w:kern w:val="2"/>
          <w:sz w:val="28"/>
          <w:szCs w:val="28"/>
          <w:highlight w:val="none"/>
          <w:lang w:val="en-US" w:eastAsia="zh-CN"/>
        </w:rPr>
        <w:t>工程钻探劳务队伍</w:t>
      </w:r>
      <w:r>
        <w:rPr>
          <w:rFonts w:hint="eastAsia" w:cs="仿宋_GB2312" w:asciiTheme="minorEastAsia" w:hAnsiTheme="minorEastAsia"/>
          <w:color w:val="auto"/>
          <w:sz w:val="28"/>
          <w:szCs w:val="28"/>
          <w:highlight w:val="none"/>
          <w:lang w:eastAsia="zh-CN"/>
        </w:rPr>
        <w:t>合作库</w:t>
      </w:r>
      <w:r>
        <w:rPr>
          <w:rFonts w:hint="eastAsia" w:cs="仿宋_GB2312" w:asciiTheme="minorEastAsia" w:hAnsiTheme="minorEastAsia"/>
          <w:color w:val="auto"/>
          <w:sz w:val="28"/>
          <w:szCs w:val="28"/>
          <w:highlight w:val="none"/>
        </w:rPr>
        <w:t>。</w:t>
      </w:r>
      <w:bookmarkEnd w:id="102"/>
      <w:bookmarkEnd w:id="103"/>
      <w:bookmarkEnd w:id="104"/>
      <w:bookmarkEnd w:id="105"/>
      <w:r>
        <w:rPr>
          <w:rFonts w:hint="eastAsia" w:cs="仿宋_GB2312" w:asciiTheme="minorEastAsia" w:hAnsiTheme="minorEastAsia"/>
          <w:color w:val="auto"/>
          <w:sz w:val="28"/>
          <w:szCs w:val="28"/>
          <w:highlight w:val="none"/>
        </w:rPr>
        <w:br w:type="page"/>
      </w:r>
    </w:p>
    <w:p>
      <w:pPr>
        <w:spacing w:line="240" w:lineRule="auto"/>
        <w:jc w:val="center"/>
        <w:outlineLvl w:val="0"/>
        <w:rPr>
          <w:rFonts w:cs="仿宋_GB2312" w:asciiTheme="minorEastAsia" w:hAnsiTheme="minorEastAsia"/>
          <w:b/>
          <w:color w:val="auto"/>
          <w:sz w:val="32"/>
          <w:szCs w:val="32"/>
          <w:highlight w:val="none"/>
        </w:rPr>
      </w:pPr>
      <w:bookmarkStart w:id="106" w:name="_Toc29379"/>
      <w:bookmarkStart w:id="107" w:name="_Toc17032"/>
      <w:bookmarkStart w:id="108" w:name="_Toc29998"/>
      <w:r>
        <w:rPr>
          <w:rFonts w:hint="eastAsia" w:cs="仿宋_GB2312" w:asciiTheme="minorEastAsia" w:hAnsiTheme="minorEastAsia"/>
          <w:b/>
          <w:color w:val="auto"/>
          <w:sz w:val="32"/>
          <w:szCs w:val="32"/>
          <w:highlight w:val="none"/>
        </w:rPr>
        <w:t>第</w:t>
      </w:r>
      <w:r>
        <w:rPr>
          <w:rFonts w:hint="eastAsia" w:cs="仿宋_GB2312" w:asciiTheme="minorEastAsia" w:hAnsiTheme="minorEastAsia"/>
          <w:b/>
          <w:color w:val="auto"/>
          <w:sz w:val="32"/>
          <w:szCs w:val="32"/>
          <w:highlight w:val="none"/>
          <w:lang w:eastAsia="zh-CN"/>
        </w:rPr>
        <w:t>三</w:t>
      </w:r>
      <w:r>
        <w:rPr>
          <w:rFonts w:hint="eastAsia" w:cs="仿宋_GB2312" w:asciiTheme="minorEastAsia" w:hAnsiTheme="minorEastAsia"/>
          <w:b/>
          <w:color w:val="auto"/>
          <w:sz w:val="32"/>
          <w:szCs w:val="32"/>
          <w:highlight w:val="none"/>
        </w:rPr>
        <w:t>章  响应性文件格式</w:t>
      </w:r>
      <w:bookmarkEnd w:id="33"/>
      <w:bookmarkEnd w:id="34"/>
      <w:bookmarkEnd w:id="35"/>
      <w:bookmarkEnd w:id="36"/>
      <w:bookmarkEnd w:id="37"/>
      <w:bookmarkEnd w:id="38"/>
      <w:bookmarkEnd w:id="39"/>
      <w:bookmarkEnd w:id="40"/>
      <w:bookmarkEnd w:id="41"/>
      <w:bookmarkEnd w:id="106"/>
      <w:bookmarkEnd w:id="107"/>
      <w:bookmarkEnd w:id="108"/>
      <w:bookmarkStart w:id="109" w:name="_Toc308164821"/>
      <w:bookmarkStart w:id="110" w:name="_Toc217446082"/>
    </w:p>
    <w:p>
      <w:pPr>
        <w:spacing w:line="500" w:lineRule="exact"/>
        <w:ind w:firstLine="560" w:firstLineChars="200"/>
        <w:rPr>
          <w:rFonts w:cs="仿宋_GB2312" w:asciiTheme="minorEastAsia" w:hAnsiTheme="minorEastAsia"/>
          <w:color w:val="auto"/>
          <w:sz w:val="28"/>
          <w:szCs w:val="28"/>
          <w:highlight w:val="none"/>
        </w:rPr>
      </w:pPr>
      <w:bookmarkStart w:id="111" w:name="_Toc504913240"/>
      <w:bookmarkStart w:id="112" w:name="_Toc504980803"/>
      <w:bookmarkStart w:id="113" w:name="_Toc506210295"/>
      <w:bookmarkStart w:id="114" w:name="_Toc504982708"/>
      <w:bookmarkStart w:id="115" w:name="_Toc505092638"/>
      <w:bookmarkStart w:id="116" w:name="_Toc504981583"/>
      <w:bookmarkStart w:id="117" w:name="_Toc505068505"/>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11"/>
      <w:bookmarkEnd w:id="112"/>
      <w:bookmarkEnd w:id="113"/>
      <w:bookmarkEnd w:id="114"/>
      <w:bookmarkEnd w:id="115"/>
      <w:bookmarkEnd w:id="116"/>
      <w:bookmarkEnd w:id="117"/>
    </w:p>
    <w:p>
      <w:pPr>
        <w:spacing w:line="240" w:lineRule="auto"/>
        <w:jc w:val="right"/>
        <w:outlineLvl w:val="9"/>
        <w:rPr>
          <w:rFonts w:asciiTheme="minorEastAsia" w:hAnsiTheme="minorEastAsia"/>
          <w:b/>
          <w:sz w:val="30"/>
          <w:szCs w:val="30"/>
          <w:highlight w:val="none"/>
        </w:rPr>
      </w:pPr>
      <w:bookmarkStart w:id="118" w:name="_Toc526941521"/>
      <w:bookmarkStart w:id="119" w:name="_Toc504913243"/>
      <w:bookmarkStart w:id="120" w:name="_Toc505092641"/>
      <w:bookmarkStart w:id="121" w:name="_Toc527106620"/>
      <w:bookmarkStart w:id="122" w:name="_Toc504980806"/>
      <w:bookmarkStart w:id="123" w:name="_Toc505068508"/>
      <w:bookmarkStart w:id="124" w:name="_Toc504982711"/>
      <w:bookmarkStart w:id="125" w:name="_Toc504981586"/>
      <w:r>
        <w:rPr>
          <w:rFonts w:hint="eastAsia" w:cs="仿宋_GB2312" w:asciiTheme="minorEastAsia" w:hAnsiTheme="minorEastAsia"/>
          <w:b/>
          <w:color w:val="auto"/>
          <w:sz w:val="28"/>
          <w:szCs w:val="28"/>
          <w:highlight w:val="none"/>
        </w:rPr>
        <w:br w:type="page"/>
      </w:r>
      <w:bookmarkStart w:id="126" w:name="_Toc16559"/>
      <w:r>
        <w:rPr>
          <w:rFonts w:hint="eastAsia" w:asciiTheme="minorEastAsia" w:hAnsiTheme="minorEastAsia"/>
          <w:b/>
          <w:sz w:val="30"/>
          <w:szCs w:val="30"/>
          <w:highlight w:val="none"/>
        </w:rPr>
        <w:t>正本/副本</w:t>
      </w:r>
      <w:bookmarkEnd w:id="126"/>
    </w:p>
    <w:p>
      <w:pPr>
        <w:spacing w:line="360" w:lineRule="auto"/>
        <w:jc w:val="center"/>
        <w:rPr>
          <w:rFonts w:asciiTheme="minorEastAsia" w:hAnsiTheme="minorEastAsia"/>
          <w:b/>
          <w:sz w:val="48"/>
          <w:szCs w:val="48"/>
          <w:highlight w:val="none"/>
        </w:rPr>
      </w:pPr>
    </w:p>
    <w:p>
      <w:pPr>
        <w:spacing w:line="360" w:lineRule="auto"/>
        <w:jc w:val="center"/>
        <w:rPr>
          <w:rFonts w:hint="eastAsia" w:eastAsia="方正小标宋简体" w:asciiTheme="minorEastAsia" w:hAnsiTheme="minorEastAsia"/>
          <w:b/>
          <w:sz w:val="36"/>
          <w:szCs w:val="36"/>
          <w:highlight w:val="none"/>
          <w:lang w:eastAsia="zh-CN"/>
        </w:rPr>
      </w:pPr>
      <w:r>
        <w:rPr>
          <w:rFonts w:hint="eastAsia" w:ascii="方正小标宋简体" w:hAnsi="方正小标宋简体" w:eastAsia="方正小标宋简体" w:cs="方正小标宋简体"/>
          <w:b/>
          <w:sz w:val="36"/>
          <w:szCs w:val="36"/>
          <w:highlight w:val="none"/>
          <w:lang w:eastAsia="zh-CN"/>
        </w:rPr>
        <w:t>项目名称：</w:t>
      </w:r>
      <w:r>
        <w:rPr>
          <w:rFonts w:hint="eastAsia" w:ascii="方正小标宋简体" w:hAnsi="方正小标宋简体" w:eastAsia="方正小标宋简体" w:cs="方正小标宋简体"/>
          <w:b/>
          <w:color w:val="auto"/>
          <w:kern w:val="2"/>
          <w:sz w:val="36"/>
          <w:szCs w:val="36"/>
          <w:highlight w:val="none"/>
          <w:lang w:eastAsia="zh-CN"/>
        </w:rPr>
        <w:t>雅安市交通建设（集团）有限责任公司</w:t>
      </w:r>
      <w:r>
        <w:rPr>
          <w:rFonts w:hint="eastAsia" w:ascii="方正小标宋简体" w:hAnsi="方正小标宋简体" w:eastAsia="方正小标宋简体" w:cs="方正小标宋简体"/>
          <w:b/>
          <w:color w:val="auto"/>
          <w:kern w:val="2"/>
          <w:sz w:val="36"/>
          <w:szCs w:val="36"/>
          <w:highlight w:val="none"/>
          <w:lang w:val="en-US" w:eastAsia="zh-CN"/>
        </w:rPr>
        <w:t>工程钻探劳务队伍</w:t>
      </w:r>
      <w:r>
        <w:rPr>
          <w:rFonts w:hint="eastAsia" w:ascii="方正小标宋简体" w:hAnsi="方正小标宋简体" w:eastAsia="方正小标宋简体" w:cs="方正小标宋简体"/>
          <w:b/>
          <w:color w:val="auto"/>
          <w:kern w:val="2"/>
          <w:sz w:val="36"/>
          <w:szCs w:val="36"/>
          <w:highlight w:val="none"/>
        </w:rPr>
        <w:t>入库</w:t>
      </w:r>
      <w:r>
        <w:rPr>
          <w:rFonts w:hint="eastAsia" w:ascii="方正小标宋简体" w:hAnsi="方正小标宋简体" w:eastAsia="方正小标宋简体" w:cs="方正小标宋简体"/>
          <w:b/>
          <w:kern w:val="2"/>
          <w:sz w:val="36"/>
          <w:szCs w:val="36"/>
          <w:highlight w:val="none"/>
          <w:lang w:eastAsia="zh-CN"/>
        </w:rPr>
        <w:t>（项目编号：</w:t>
      </w:r>
      <w:r>
        <w:rPr>
          <w:rFonts w:hint="eastAsia" w:ascii="方正小标宋简体" w:hAnsi="方正小标宋简体" w:eastAsia="方正小标宋简体" w:cs="方正小标宋简体"/>
          <w:b/>
          <w:kern w:val="2"/>
          <w:sz w:val="36"/>
          <w:szCs w:val="36"/>
          <w:highlight w:val="none"/>
          <w:lang w:val="en-US" w:eastAsia="zh-CN"/>
        </w:rPr>
        <w:t>YAJJJT－CGB19</w:t>
      </w:r>
      <w:r>
        <w:rPr>
          <w:rFonts w:hint="eastAsia" w:ascii="方正小标宋简体" w:hAnsi="方正小标宋简体" w:eastAsia="方正小标宋简体" w:cs="方正小标宋简体"/>
          <w:b/>
          <w:kern w:val="2"/>
          <w:sz w:val="36"/>
          <w:szCs w:val="36"/>
          <w:highlight w:val="none"/>
          <w:lang w:eastAsia="zh-CN"/>
        </w:rPr>
        <w:t>）</w:t>
      </w:r>
    </w:p>
    <w:p>
      <w:pPr>
        <w:spacing w:line="360" w:lineRule="auto"/>
        <w:jc w:val="center"/>
        <w:rPr>
          <w:rFonts w:asciiTheme="minorEastAsia" w:hAnsiTheme="minorEastAsia"/>
          <w:b/>
          <w:sz w:val="36"/>
          <w:szCs w:val="36"/>
          <w:highlight w:val="none"/>
        </w:rPr>
      </w:pPr>
    </w:p>
    <w:p>
      <w:pPr>
        <w:spacing w:line="360" w:lineRule="auto"/>
        <w:jc w:val="center"/>
        <w:outlineLvl w:val="9"/>
        <w:rPr>
          <w:rFonts w:hint="eastAsia" w:ascii="方正小标宋简体" w:hAnsi="方正小标宋简体" w:eastAsia="方正小标宋简体" w:cs="方正小标宋简体"/>
          <w:b/>
          <w:sz w:val="52"/>
          <w:szCs w:val="52"/>
          <w:highlight w:val="none"/>
        </w:rPr>
      </w:pPr>
      <w:bookmarkStart w:id="127" w:name="_Toc18984"/>
      <w:r>
        <w:rPr>
          <w:rFonts w:hint="eastAsia" w:ascii="方正小标宋简体" w:hAnsi="方正小标宋简体" w:eastAsia="方正小标宋简体" w:cs="方正小标宋简体"/>
          <w:b/>
          <w:sz w:val="52"/>
          <w:szCs w:val="52"/>
          <w:highlight w:val="none"/>
        </w:rPr>
        <w:t>响</w:t>
      </w:r>
      <w:bookmarkEnd w:id="127"/>
    </w:p>
    <w:p>
      <w:pPr>
        <w:spacing w:line="360" w:lineRule="auto"/>
        <w:jc w:val="center"/>
        <w:outlineLvl w:val="9"/>
        <w:rPr>
          <w:rFonts w:hint="eastAsia" w:ascii="方正小标宋简体" w:hAnsi="方正小标宋简体" w:eastAsia="方正小标宋简体" w:cs="方正小标宋简体"/>
          <w:b/>
          <w:sz w:val="52"/>
          <w:szCs w:val="52"/>
          <w:highlight w:val="none"/>
        </w:rPr>
      </w:pPr>
      <w:bookmarkStart w:id="128" w:name="_Toc14205"/>
      <w:r>
        <w:rPr>
          <w:rFonts w:hint="eastAsia" w:ascii="方正小标宋简体" w:hAnsi="方正小标宋简体" w:eastAsia="方正小标宋简体" w:cs="方正小标宋简体"/>
          <w:b/>
          <w:sz w:val="52"/>
          <w:szCs w:val="52"/>
          <w:highlight w:val="none"/>
        </w:rPr>
        <w:t>应</w:t>
      </w:r>
      <w:bookmarkEnd w:id="128"/>
    </w:p>
    <w:p>
      <w:pPr>
        <w:spacing w:line="360" w:lineRule="auto"/>
        <w:jc w:val="center"/>
        <w:outlineLvl w:val="9"/>
        <w:rPr>
          <w:rFonts w:hint="eastAsia" w:ascii="方正小标宋简体" w:hAnsi="方正小标宋简体" w:eastAsia="方正小标宋简体" w:cs="方正小标宋简体"/>
          <w:b/>
          <w:sz w:val="52"/>
          <w:szCs w:val="52"/>
          <w:highlight w:val="none"/>
        </w:rPr>
      </w:pPr>
      <w:bookmarkStart w:id="129" w:name="_Toc3636"/>
      <w:r>
        <w:rPr>
          <w:rFonts w:hint="eastAsia" w:ascii="方正小标宋简体" w:hAnsi="方正小标宋简体" w:eastAsia="方正小标宋简体" w:cs="方正小标宋简体"/>
          <w:b/>
          <w:sz w:val="52"/>
          <w:szCs w:val="52"/>
          <w:highlight w:val="none"/>
        </w:rPr>
        <w:t>文</w:t>
      </w:r>
      <w:bookmarkEnd w:id="129"/>
    </w:p>
    <w:p>
      <w:pPr>
        <w:spacing w:line="360" w:lineRule="auto"/>
        <w:jc w:val="center"/>
        <w:outlineLvl w:val="9"/>
        <w:rPr>
          <w:rFonts w:hint="eastAsia" w:ascii="方正小标宋简体" w:hAnsi="方正小标宋简体" w:eastAsia="方正小标宋简体" w:cs="方正小标宋简体"/>
          <w:b/>
          <w:sz w:val="52"/>
          <w:szCs w:val="52"/>
          <w:highlight w:val="none"/>
        </w:rPr>
      </w:pPr>
      <w:bookmarkStart w:id="130" w:name="_Toc14878"/>
      <w:r>
        <w:rPr>
          <w:rFonts w:hint="eastAsia" w:ascii="方正小标宋简体" w:hAnsi="方正小标宋简体" w:eastAsia="方正小标宋简体" w:cs="方正小标宋简体"/>
          <w:b/>
          <w:sz w:val="52"/>
          <w:szCs w:val="52"/>
          <w:highlight w:val="none"/>
        </w:rPr>
        <w:t>件</w:t>
      </w:r>
      <w:bookmarkEnd w:id="130"/>
    </w:p>
    <w:p>
      <w:pPr>
        <w:spacing w:line="360" w:lineRule="auto"/>
        <w:ind w:firstLine="0" w:firstLineChars="0"/>
        <w:jc w:val="center"/>
        <w:rPr>
          <w:rFonts w:hint="eastAsia" w:ascii="方正小标宋简体" w:hAnsi="方正小标宋简体" w:eastAsia="方正小标宋简体" w:cs="方正小标宋简体"/>
          <w:b/>
          <w:sz w:val="36"/>
          <w:szCs w:val="36"/>
          <w:highlight w:val="none"/>
        </w:rPr>
      </w:pPr>
    </w:p>
    <w:p>
      <w:pPr>
        <w:spacing w:line="360" w:lineRule="auto"/>
        <w:ind w:firstLine="0" w:firstLineChars="0"/>
        <w:jc w:val="center"/>
        <w:rPr>
          <w:rFonts w:hint="eastAsia" w:ascii="方正小标宋简体" w:hAnsi="方正小标宋简体" w:eastAsia="方正小标宋简体" w:cs="方正小标宋简体"/>
          <w:b/>
          <w:sz w:val="36"/>
          <w:szCs w:val="36"/>
          <w:highlight w:val="none"/>
        </w:rPr>
      </w:pPr>
    </w:p>
    <w:p>
      <w:pPr>
        <w:spacing w:line="360" w:lineRule="auto"/>
        <w:ind w:firstLine="0" w:firstLineChars="0"/>
        <w:jc w:val="center"/>
        <w:rPr>
          <w:rFonts w:hint="eastAsia" w:ascii="方正小标宋简体" w:hAnsi="方正小标宋简体" w:eastAsia="方正小标宋简体" w:cs="方正小标宋简体"/>
          <w:b/>
          <w:sz w:val="36"/>
          <w:szCs w:val="36"/>
          <w:highlight w:val="none"/>
        </w:rPr>
      </w:pPr>
    </w:p>
    <w:p>
      <w:pPr>
        <w:spacing w:line="360" w:lineRule="auto"/>
        <w:jc w:val="center"/>
        <w:rPr>
          <w:rFonts w:hint="eastAsia" w:ascii="方正小标宋简体" w:hAnsi="方正小标宋简体" w:eastAsia="方正小标宋简体" w:cs="方正小标宋简体"/>
          <w:b/>
          <w:sz w:val="36"/>
          <w:szCs w:val="36"/>
          <w:highlight w:val="none"/>
        </w:rPr>
      </w:pPr>
    </w:p>
    <w:p>
      <w:pPr>
        <w:spacing w:line="360" w:lineRule="auto"/>
        <w:ind w:firstLine="0" w:firstLineChars="0"/>
        <w:jc w:val="center"/>
        <w:rPr>
          <w:rFonts w:hint="eastAsia" w:ascii="方正小标宋简体" w:hAnsi="方正小标宋简体" w:eastAsia="方正小标宋简体" w:cs="方正小标宋简体"/>
          <w:b/>
          <w:sz w:val="36"/>
          <w:szCs w:val="36"/>
          <w:highlight w:val="none"/>
        </w:rPr>
      </w:pPr>
    </w:p>
    <w:p>
      <w:pPr>
        <w:spacing w:line="360" w:lineRule="auto"/>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响应人名称：</w:t>
      </w:r>
      <w:r>
        <w:rPr>
          <w:rFonts w:hint="eastAsia" w:ascii="方正小标宋简体" w:hAnsi="方正小标宋简体" w:eastAsia="方正小标宋简体" w:cs="方正小标宋简体"/>
          <w:b/>
          <w:sz w:val="36"/>
          <w:szCs w:val="36"/>
          <w:highlight w:val="none"/>
          <w:u w:val="none"/>
        </w:rPr>
        <w:t xml:space="preserve">     </w:t>
      </w:r>
      <w:r>
        <w:rPr>
          <w:rFonts w:hint="eastAsia" w:ascii="方正小标宋简体" w:hAnsi="方正小标宋简体" w:eastAsia="方正小标宋简体" w:cs="方正小标宋简体"/>
          <w:b/>
          <w:sz w:val="36"/>
          <w:szCs w:val="36"/>
          <w:highlight w:val="none"/>
        </w:rPr>
        <w:t xml:space="preserve">                                （单位盖章）</w:t>
      </w:r>
    </w:p>
    <w:p>
      <w:pPr>
        <w:spacing w:line="360" w:lineRule="auto"/>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 xml:space="preserve"> </w:t>
      </w:r>
    </w:p>
    <w:p>
      <w:pPr>
        <w:spacing w:line="360" w:lineRule="auto"/>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日期：   年  月  日</w:t>
      </w:r>
    </w:p>
    <w:p>
      <w:pPr>
        <w:spacing w:line="240" w:lineRule="auto"/>
        <w:jc w:val="left"/>
        <w:outlineLvl w:val="9"/>
        <w:rPr>
          <w:rFonts w:hint="eastAsia" w:cs="仿宋_GB2312" w:asciiTheme="minorEastAsia" w:hAnsiTheme="minorEastAsia"/>
          <w:b/>
          <w:color w:val="auto"/>
          <w:sz w:val="28"/>
          <w:szCs w:val="28"/>
          <w:highlight w:val="none"/>
        </w:rPr>
      </w:pPr>
    </w:p>
    <w:p>
      <w:pPr>
        <w:spacing w:line="240" w:lineRule="auto"/>
        <w:jc w:val="left"/>
        <w:outlineLvl w:val="9"/>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bookmarkStart w:id="131" w:name="_Toc23765"/>
      <w:bookmarkStart w:id="132" w:name="_Toc16798"/>
      <w:bookmarkStart w:id="133" w:name="_Toc19865"/>
      <w:r>
        <w:rPr>
          <w:rFonts w:hint="eastAsia" w:cs="仿宋_GB2312" w:asciiTheme="minorEastAsia" w:hAnsiTheme="minorEastAsia"/>
          <w:b/>
          <w:color w:val="auto"/>
          <w:sz w:val="28"/>
          <w:szCs w:val="28"/>
          <w:highlight w:val="none"/>
        </w:rPr>
        <w:t>一、响 应 函</w:t>
      </w:r>
      <w:bookmarkEnd w:id="109"/>
      <w:bookmarkEnd w:id="110"/>
      <w:bookmarkEnd w:id="118"/>
      <w:bookmarkEnd w:id="119"/>
      <w:bookmarkEnd w:id="120"/>
      <w:bookmarkEnd w:id="121"/>
      <w:bookmarkEnd w:id="122"/>
      <w:bookmarkEnd w:id="123"/>
      <w:bookmarkEnd w:id="124"/>
      <w:bookmarkEnd w:id="125"/>
      <w:bookmarkEnd w:id="131"/>
      <w:bookmarkEnd w:id="132"/>
      <w:bookmarkEnd w:id="133"/>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w:t>
      </w:r>
      <w:r>
        <w:rPr>
          <w:rFonts w:hint="eastAsia" w:cs="仿宋_GB2312" w:asciiTheme="minorEastAsia" w:hAnsiTheme="minorEastAsia"/>
          <w:color w:val="auto"/>
          <w:sz w:val="28"/>
          <w:szCs w:val="28"/>
          <w:highlight w:val="none"/>
          <w:lang w:eastAsia="zh-CN"/>
        </w:rPr>
        <w:t>参</w:t>
      </w:r>
      <w:r>
        <w:rPr>
          <w:rFonts w:hint="eastAsia" w:cs="仿宋_GB2312"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lang w:eastAsia="zh-CN"/>
        </w:rPr>
        <w:t>组织的</w:t>
      </w:r>
      <w:r>
        <w:rPr>
          <w:rFonts w:hint="eastAsia" w:cs="仿宋_GB2312" w:asciiTheme="minorEastAsia" w:hAnsiTheme="minorEastAsia"/>
          <w:color w:val="auto"/>
          <w:sz w:val="28"/>
          <w:szCs w:val="28"/>
          <w:highlight w:val="none"/>
          <w:lang w:val="en-US" w:eastAsia="zh-CN"/>
        </w:rPr>
        <w:t>工程钻探</w:t>
      </w:r>
      <w:r>
        <w:rPr>
          <w:rFonts w:hint="eastAsia" w:cs="仿宋_GB2312" w:asciiTheme="minorEastAsia" w:hAnsiTheme="minorEastAsia"/>
          <w:color w:val="auto"/>
          <w:sz w:val="28"/>
          <w:szCs w:val="28"/>
          <w:highlight w:val="none"/>
          <w:lang w:eastAsia="zh-CN"/>
        </w:rPr>
        <w:t>劳务服务采购活动</w:t>
      </w:r>
      <w:r>
        <w:rPr>
          <w:rFonts w:hint="eastAsia" w:cs="仿宋_GB2312" w:asciiTheme="minorEastAsia" w:hAnsiTheme="minorEastAsia"/>
          <w:color w:val="auto"/>
          <w:sz w:val="28"/>
          <w:szCs w:val="28"/>
          <w:highlight w:val="none"/>
        </w:rPr>
        <w:t>。</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w:t>
      </w:r>
      <w:r>
        <w:rPr>
          <w:rFonts w:hint="eastAsia" w:cs="仿宋_GB2312" w:asciiTheme="minorEastAsia" w:hAnsiTheme="minorEastAsia"/>
          <w:color w:val="auto"/>
          <w:sz w:val="28"/>
          <w:szCs w:val="28"/>
          <w:highlight w:val="none"/>
          <w:lang w:eastAsia="zh-CN"/>
        </w:rPr>
        <w:t>采购</w:t>
      </w:r>
      <w:r>
        <w:rPr>
          <w:rFonts w:hint="eastAsia" w:cs="仿宋_GB2312" w:asciiTheme="minorEastAsia" w:hAnsiTheme="minorEastAsia"/>
          <w:color w:val="auto"/>
          <w:sz w:val="28"/>
          <w:szCs w:val="28"/>
          <w:highlight w:val="none"/>
        </w:rPr>
        <w:t>，如我方成交，我方与贵公司成交的</w:t>
      </w:r>
      <w:r>
        <w:rPr>
          <w:rFonts w:hint="eastAsia" w:cs="仿宋_GB2312" w:asciiTheme="minorEastAsia" w:hAnsiTheme="minorEastAsia"/>
          <w:color w:val="auto"/>
          <w:sz w:val="28"/>
          <w:szCs w:val="28"/>
          <w:highlight w:val="none"/>
          <w:lang w:eastAsia="zh-CN"/>
        </w:rPr>
        <w:t>项目</w:t>
      </w:r>
      <w:r>
        <w:rPr>
          <w:rFonts w:hint="eastAsia" w:cs="仿宋_GB2312" w:asciiTheme="minorEastAsia" w:hAnsiTheme="minorEastAsia"/>
          <w:color w:val="auto"/>
          <w:sz w:val="28"/>
          <w:szCs w:val="28"/>
          <w:highlight w:val="none"/>
        </w:rPr>
        <w:t>只能由我方企业进行服务，绝不转包于任意第三方。如存在转包行为，我方愿意承担一切行政、经济后果。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bookmarkStart w:id="134" w:name="_Toc4265"/>
      <w:bookmarkStart w:id="135" w:name="_Toc29697"/>
      <w:bookmarkStart w:id="136" w:name="_Toc30480"/>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bookmarkEnd w:id="134"/>
      <w:bookmarkEnd w:id="135"/>
      <w:bookmarkEnd w:id="136"/>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5"/>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5"/>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val="en-US" w:eastAsia="zh-CN"/>
        </w:rPr>
        <w:t>工程钻探</w:t>
      </w:r>
      <w:r>
        <w:rPr>
          <w:rFonts w:hint="eastAsia" w:asciiTheme="minorEastAsia" w:hAnsiTheme="minorEastAsia" w:eastAsiaTheme="minorEastAsia"/>
          <w:b w:val="0"/>
          <w:bCs/>
          <w:color w:val="auto"/>
          <w:sz w:val="28"/>
          <w:szCs w:val="28"/>
          <w:highlight w:val="none"/>
        </w:rPr>
        <w:t>服务</w:t>
      </w:r>
      <w:r>
        <w:rPr>
          <w:rFonts w:hint="eastAsia" w:asciiTheme="minorEastAsia" w:hAnsiTheme="minorEastAsia" w:eastAsiaTheme="minorEastAsia"/>
          <w:b w:val="0"/>
          <w:color w:val="auto"/>
          <w:sz w:val="28"/>
          <w:szCs w:val="28"/>
          <w:highlight w:val="none"/>
        </w:rPr>
        <w:t>；</w:t>
      </w:r>
    </w:p>
    <w:p>
      <w:pPr>
        <w:pStyle w:val="5"/>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val="en-US" w:eastAsia="zh-CN"/>
        </w:rPr>
        <w:t>工程钻探</w:t>
      </w:r>
      <w:r>
        <w:rPr>
          <w:rFonts w:hint="eastAsia" w:asciiTheme="minorEastAsia" w:hAnsiTheme="minorEastAsia" w:eastAsiaTheme="minorEastAsia"/>
          <w:b w:val="0"/>
          <w:color w:val="auto"/>
          <w:sz w:val="28"/>
          <w:szCs w:val="28"/>
          <w:highlight w:val="none"/>
          <w:lang w:eastAsia="zh-CN"/>
        </w:rPr>
        <w:t>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5"/>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5"/>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val="en-US" w:eastAsia="zh-CN"/>
        </w:rPr>
        <w:t>工程钻探</w:t>
      </w:r>
      <w:r>
        <w:rPr>
          <w:rFonts w:hint="eastAsia" w:asciiTheme="minorEastAsia" w:hAnsiTheme="minorEastAsia" w:eastAsiaTheme="minorEastAsia"/>
          <w:b w:val="0"/>
          <w:color w:val="auto"/>
          <w:sz w:val="28"/>
          <w:szCs w:val="28"/>
          <w:highlight w:val="none"/>
          <w:lang w:eastAsia="zh-CN"/>
        </w:rPr>
        <w:t>服务</w:t>
      </w:r>
      <w:r>
        <w:rPr>
          <w:rFonts w:hint="eastAsia" w:asciiTheme="minorEastAsia" w:hAnsiTheme="minorEastAsia" w:eastAsiaTheme="minorEastAsia"/>
          <w:b w:val="0"/>
          <w:color w:val="auto"/>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asciiTheme="minorEastAsia" w:hAnsiTheme="minorEastAsia"/>
          <w:b w:val="0"/>
          <w:color w:val="auto"/>
          <w:sz w:val="28"/>
          <w:szCs w:val="28"/>
          <w:highlight w:val="none"/>
          <w:lang w:val="en-US" w:eastAsia="zh-CN"/>
        </w:rPr>
        <w:t>工程钻探</w:t>
      </w:r>
      <w:r>
        <w:rPr>
          <w:rFonts w:hint="eastAsia" w:cs="宋体" w:asciiTheme="minorEastAsia" w:hAnsiTheme="minorEastAsia"/>
          <w:color w:val="auto"/>
          <w:kern w:val="36"/>
          <w:sz w:val="28"/>
          <w:szCs w:val="28"/>
          <w:highlight w:val="none"/>
          <w:lang w:eastAsia="zh-CN"/>
        </w:rPr>
        <w:t>服务劳务队伍</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asciiTheme="minorEastAsia" w:hAnsiTheme="minorEastAsia"/>
          <w:b w:val="0"/>
          <w:color w:val="auto"/>
          <w:sz w:val="28"/>
          <w:szCs w:val="28"/>
          <w:highlight w:val="none"/>
          <w:lang w:val="en-US" w:eastAsia="zh-CN"/>
        </w:rPr>
        <w:t>工程钻探</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asciiTheme="minorEastAsia" w:hAnsiTheme="minorEastAsia"/>
          <w:b w:val="0"/>
          <w:color w:val="auto"/>
          <w:sz w:val="28"/>
          <w:szCs w:val="28"/>
          <w:highlight w:val="none"/>
          <w:lang w:val="en-US" w:eastAsia="zh-CN"/>
        </w:rPr>
        <w:t>工程钻探</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asciiTheme="minorEastAsia" w:hAnsiTheme="minorEastAsia"/>
          <w:b w:val="0"/>
          <w:color w:val="auto"/>
          <w:sz w:val="28"/>
          <w:szCs w:val="28"/>
          <w:highlight w:val="none"/>
          <w:lang w:val="en-US" w:eastAsia="zh-CN"/>
        </w:rPr>
        <w:t>工程钻探</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asciiTheme="minorEastAsia" w:hAnsiTheme="minorEastAsia"/>
          <w:b w:val="0"/>
          <w:color w:val="auto"/>
          <w:sz w:val="28"/>
          <w:szCs w:val="28"/>
          <w:highlight w:val="none"/>
          <w:lang w:val="en-US" w:eastAsia="zh-CN"/>
        </w:rPr>
        <w:t>工程钻探</w:t>
      </w:r>
      <w:r>
        <w:rPr>
          <w:rFonts w:hint="eastAsia" w:cs="宋体" w:asciiTheme="minorEastAsia" w:hAnsiTheme="minorEastAsia"/>
          <w:color w:val="auto"/>
          <w:kern w:val="36"/>
          <w:sz w:val="28"/>
          <w:szCs w:val="28"/>
          <w:highlight w:val="none"/>
          <w:lang w:eastAsia="zh-CN"/>
        </w:rPr>
        <w:t>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5"/>
        <w:spacing w:line="500" w:lineRule="exact"/>
        <w:rPr>
          <w:rFonts w:cs="仿宋_GB2312" w:asciiTheme="minorEastAsia" w:hAnsiTheme="minorEastAsia" w:eastAsiaTheme="minorEastAsia"/>
          <w:b w:val="0"/>
          <w:color w:val="auto"/>
          <w:sz w:val="28"/>
          <w:szCs w:val="28"/>
          <w:highlight w:val="none"/>
        </w:rPr>
      </w:pPr>
    </w:p>
    <w:p>
      <w:pPr>
        <w:pStyle w:val="5"/>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37" w:name="_Toc504982713"/>
      <w:bookmarkStart w:id="138" w:name="_Toc504981588"/>
      <w:bookmarkStart w:id="139" w:name="_Toc505068510"/>
      <w:bookmarkStart w:id="140" w:name="_Toc504913245"/>
      <w:bookmarkStart w:id="141" w:name="_Toc527106622"/>
      <w:bookmarkStart w:id="142" w:name="_Toc504980808"/>
      <w:bookmarkStart w:id="143" w:name="_Toc505092643"/>
      <w:bookmarkStart w:id="144" w:name="_Toc526941523"/>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bookmarkStart w:id="145" w:name="_Toc27097"/>
      <w:bookmarkStart w:id="146" w:name="_Toc24687"/>
      <w:bookmarkStart w:id="147" w:name="_Toc6924"/>
      <w:r>
        <w:rPr>
          <w:rFonts w:hint="eastAsia" w:cs="仿宋_GB2312" w:asciiTheme="minorEastAsia" w:hAnsiTheme="minorEastAsia"/>
          <w:b/>
          <w:color w:val="auto"/>
          <w:sz w:val="28"/>
          <w:szCs w:val="28"/>
          <w:highlight w:val="none"/>
        </w:rPr>
        <w:t>三、法定代表人授权书</w:t>
      </w:r>
      <w:bookmarkEnd w:id="42"/>
      <w:bookmarkEnd w:id="137"/>
      <w:bookmarkEnd w:id="138"/>
      <w:bookmarkEnd w:id="139"/>
      <w:bookmarkEnd w:id="140"/>
      <w:bookmarkEnd w:id="141"/>
      <w:bookmarkEnd w:id="142"/>
      <w:bookmarkEnd w:id="143"/>
      <w:bookmarkEnd w:id="144"/>
      <w:bookmarkEnd w:id="145"/>
      <w:bookmarkEnd w:id="146"/>
      <w:bookmarkEnd w:id="147"/>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48"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bookmarkStart w:id="149" w:name="_Toc18327"/>
      <w:bookmarkStart w:id="150" w:name="_Toc13141"/>
      <w:bookmarkStart w:id="151" w:name="_Toc30217"/>
      <w:r>
        <w:rPr>
          <w:rFonts w:hint="eastAsia" w:cs="仿宋_GB2312" w:asciiTheme="minorEastAsia" w:hAnsiTheme="minorEastAsia"/>
          <w:color w:val="auto"/>
          <w:sz w:val="28"/>
          <w:szCs w:val="28"/>
          <w:highlight w:val="none"/>
          <w:lang w:eastAsia="zh-CN"/>
        </w:rPr>
        <w:t>四、资格证明材料</w:t>
      </w:r>
      <w:bookmarkEnd w:id="149"/>
      <w:bookmarkEnd w:id="150"/>
      <w:bookmarkEnd w:id="151"/>
    </w:p>
    <w:bookmarkEnd w:id="148"/>
    <w:p>
      <w:pPr>
        <w:spacing w:line="500" w:lineRule="exact"/>
        <w:ind w:firstLine="560" w:firstLineChars="200"/>
        <w:rPr>
          <w:rFonts w:hint="eastAsia" w:cs="宋体" w:asciiTheme="minorEastAsia" w:hAnsiTheme="minorEastAsia" w:eastAsiaTheme="minorEastAsia"/>
          <w:color w:val="auto"/>
          <w:kern w:val="36"/>
          <w:sz w:val="28"/>
          <w:szCs w:val="28"/>
          <w:highlight w:val="none"/>
          <w:lang w:val="en-US" w:eastAsia="zh-CN"/>
        </w:rPr>
      </w:pPr>
      <w:r>
        <w:rPr>
          <w:rFonts w:hint="eastAsia" w:cs="宋体" w:asciiTheme="minorEastAsia" w:hAnsiTheme="minorEastAsia"/>
          <w:color w:val="auto"/>
          <w:kern w:val="36"/>
          <w:sz w:val="28"/>
          <w:szCs w:val="28"/>
          <w:highlight w:val="none"/>
          <w:lang w:val="en-US" w:eastAsia="zh-CN"/>
        </w:rPr>
        <w:t>一、一般要求：</w:t>
      </w:r>
      <w:r>
        <w:rPr>
          <w:rFonts w:hint="eastAsia" w:ascii="宋体" w:hAnsi="宋体" w:cs="宋体"/>
          <w:color w:val="auto"/>
          <w:sz w:val="28"/>
          <w:szCs w:val="28"/>
          <w:highlight w:val="none"/>
        </w:rPr>
        <w:t>具有独立法人资格、持有有效营业执照的企业和单位</w:t>
      </w:r>
      <w:r>
        <w:rPr>
          <w:rFonts w:hint="eastAsia" w:ascii="宋体" w:hAnsi="宋体" w:cs="宋体"/>
          <w:color w:val="auto"/>
          <w:sz w:val="28"/>
          <w:szCs w:val="28"/>
          <w:highlight w:val="none"/>
          <w:lang w:eastAsia="zh-CN"/>
        </w:rPr>
        <w:t>。（提供企业营业执照）。</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宋体" w:asciiTheme="minorEastAsia" w:hAnsiTheme="minorEastAsia"/>
          <w:color w:val="auto"/>
          <w:kern w:val="36"/>
          <w:sz w:val="28"/>
          <w:szCs w:val="28"/>
          <w:highlight w:val="none"/>
          <w:lang w:val="en-US" w:eastAsia="zh-CN"/>
        </w:rPr>
        <w:t>二、</w:t>
      </w:r>
      <w:r>
        <w:rPr>
          <w:rFonts w:hint="eastAsia" w:cs="宋体" w:asciiTheme="minorEastAsia" w:hAnsiTheme="minorEastAsia"/>
          <w:color w:val="auto"/>
          <w:kern w:val="36"/>
          <w:sz w:val="28"/>
          <w:szCs w:val="28"/>
          <w:highlight w:val="none"/>
          <w:lang w:eastAsia="zh-CN"/>
        </w:rPr>
        <w:t>资质要求：</w:t>
      </w:r>
      <w:r>
        <w:rPr>
          <w:rFonts w:hint="eastAsia" w:ascii="宋体" w:hAnsi="宋体" w:cs="宋体"/>
          <w:color w:val="auto"/>
          <w:sz w:val="28"/>
          <w:szCs w:val="28"/>
          <w:highlight w:val="none"/>
          <w:lang w:val="en-US" w:eastAsia="zh-CN"/>
        </w:rPr>
        <w:t>具有行政主管部门颁发的工程勘察劳务类（工程钻探）资质证书。</w:t>
      </w:r>
      <w:r>
        <w:rPr>
          <w:rFonts w:hint="eastAsia" w:cs="宋体" w:asciiTheme="minorEastAsia" w:hAnsiTheme="minorEastAsia"/>
          <w:color w:val="auto"/>
          <w:kern w:val="36"/>
          <w:sz w:val="28"/>
          <w:szCs w:val="28"/>
          <w:highlight w:val="none"/>
          <w:lang w:eastAsia="zh-CN"/>
        </w:rPr>
        <w:t>（提供企业资质证书）。</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rPr>
        <w:t>业绩证明资料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提供中标通知书或合同复印件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四、财务证明资料（根据比选文件要求提供财务报表或报告）。</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五、税收和社保缴纳证明资料（根据比选文件要求提供缴纳证明）。</w:t>
      </w:r>
    </w:p>
    <w:p>
      <w:pPr>
        <w:ind w:firstLine="560" w:firstLineChars="200"/>
        <w:rPr>
          <w:rFonts w:hint="eastAsia" w:eastAsiaTheme="minorEastAsia"/>
          <w:highlight w:val="none"/>
          <w:lang w:eastAsia="zh-CN"/>
        </w:rPr>
      </w:pPr>
      <w:r>
        <w:rPr>
          <w:rFonts w:hint="eastAsia" w:ascii="宋体" w:hAnsi="宋体" w:cs="宋体"/>
          <w:color w:val="auto"/>
          <w:sz w:val="28"/>
          <w:szCs w:val="28"/>
          <w:highlight w:val="none"/>
          <w:lang w:eastAsia="zh-CN"/>
        </w:rPr>
        <w:t>六、</w:t>
      </w:r>
      <w:r>
        <w:rPr>
          <w:rFonts w:hint="eastAsia" w:cs="宋体" w:asciiTheme="minorEastAsia" w:hAnsiTheme="minorEastAsia"/>
          <w:color w:val="auto"/>
          <w:kern w:val="0"/>
          <w:sz w:val="28"/>
          <w:szCs w:val="28"/>
          <w:highlight w:val="none"/>
        </w:rPr>
        <w:t>具有履行合同所必须的设备和专业技术能力</w:t>
      </w:r>
      <w:r>
        <w:rPr>
          <w:rFonts w:hint="eastAsia" w:cs="宋体" w:asciiTheme="minorEastAsia" w:hAnsiTheme="minorEastAsia"/>
          <w:color w:val="auto"/>
          <w:kern w:val="0"/>
          <w:sz w:val="28"/>
          <w:szCs w:val="28"/>
          <w:highlight w:val="none"/>
          <w:lang w:eastAsia="zh-CN"/>
        </w:rPr>
        <w:t>（提供书面承诺或证明材料）。</w:t>
      </w:r>
    </w:p>
    <w:p>
      <w:pPr>
        <w:ind w:firstLine="560" w:firstLineChars="200"/>
        <w:rPr>
          <w:rFonts w:hint="eastAsia" w:eastAsiaTheme="minorEastAsia"/>
          <w:highlight w:val="none"/>
          <w:lang w:eastAsia="zh-CN"/>
        </w:rPr>
      </w:pPr>
      <w:r>
        <w:rPr>
          <w:rFonts w:hint="eastAsia" w:cs="宋体" w:asciiTheme="minorEastAsia" w:hAnsiTheme="minorEastAsia"/>
          <w:color w:val="auto"/>
          <w:kern w:val="0"/>
          <w:sz w:val="28"/>
          <w:szCs w:val="28"/>
          <w:highlight w:val="none"/>
          <w:lang w:eastAsia="zh-CN"/>
        </w:rPr>
        <w:t>七、</w:t>
      </w:r>
      <w:r>
        <w:rPr>
          <w:rFonts w:hint="eastAsia" w:cs="宋体" w:asciiTheme="minorEastAsia" w:hAnsiTheme="minorEastAsia"/>
          <w:color w:val="auto"/>
          <w:kern w:val="0"/>
          <w:sz w:val="28"/>
          <w:szCs w:val="28"/>
          <w:highlight w:val="none"/>
        </w:rPr>
        <w:t>参加本次比选活动前三年内，在经营活动中没有重大违法记录</w:t>
      </w:r>
      <w:r>
        <w:rPr>
          <w:rFonts w:hint="eastAsia" w:cs="宋体" w:asciiTheme="minorEastAsia" w:hAnsiTheme="minorEastAsia"/>
          <w:color w:val="auto"/>
          <w:kern w:val="0"/>
          <w:sz w:val="28"/>
          <w:szCs w:val="28"/>
          <w:highlight w:val="none"/>
          <w:lang w:eastAsia="zh-CN"/>
        </w:rPr>
        <w:t>（提供书面承诺或证明材料）。</w:t>
      </w:r>
    </w:p>
    <w:p>
      <w:pPr>
        <w:ind w:firstLine="420" w:firstLineChars="200"/>
        <w:rPr>
          <w:highlight w:val="none"/>
        </w:rPr>
      </w:pPr>
    </w:p>
    <w:p>
      <w:pPr>
        <w:autoSpaceDE/>
        <w:autoSpaceDN/>
        <w:adjustRightInd/>
        <w:spacing w:line="240" w:lineRule="auto"/>
        <w:ind w:left="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rPr>
          <w:rFonts w:cs="仿宋_GB2312" w:asciiTheme="minorEastAsia" w:hAnsiTheme="minorEastAsia"/>
          <w:b/>
          <w:color w:val="auto"/>
          <w:sz w:val="32"/>
          <w:szCs w:val="32"/>
          <w:highlight w:val="none"/>
        </w:rPr>
      </w:pPr>
      <w:bookmarkStart w:id="152" w:name="_Toc504913327"/>
      <w:bookmarkStart w:id="153" w:name="_Toc508783020"/>
      <w:bookmarkStart w:id="154" w:name="_Toc507243822"/>
      <w:bookmarkStart w:id="155" w:name="_Toc534980340"/>
      <w:bookmarkStart w:id="156" w:name="_Toc505068529"/>
      <w:bookmarkStart w:id="157" w:name="_Toc505092662"/>
      <w:bookmarkStart w:id="158" w:name="_Toc504981606"/>
      <w:bookmarkStart w:id="159" w:name="_Toc504982731"/>
      <w:bookmarkStart w:id="160" w:name="_Toc504980826"/>
    </w:p>
    <w:p>
      <w:pPr>
        <w:spacing w:line="500" w:lineRule="exact"/>
        <w:jc w:val="center"/>
        <w:outlineLvl w:val="0"/>
        <w:rPr>
          <w:rFonts w:cs="仿宋_GB2312" w:asciiTheme="minorEastAsia" w:hAnsiTheme="minorEastAsia"/>
          <w:b/>
          <w:color w:val="auto"/>
          <w:sz w:val="32"/>
          <w:szCs w:val="32"/>
          <w:highlight w:val="none"/>
        </w:rPr>
      </w:pPr>
      <w:bookmarkStart w:id="161" w:name="_Toc4716"/>
      <w:bookmarkStart w:id="162" w:name="_Toc8134"/>
      <w:bookmarkStart w:id="163" w:name="_Toc19361"/>
      <w:r>
        <w:rPr>
          <w:rFonts w:hint="eastAsia" w:cs="仿宋_GB2312" w:asciiTheme="minorEastAsia" w:hAnsiTheme="minorEastAsia"/>
          <w:b/>
          <w:color w:val="auto"/>
          <w:sz w:val="32"/>
          <w:szCs w:val="32"/>
          <w:highlight w:val="none"/>
        </w:rPr>
        <w:t>第五章  评审办法</w:t>
      </w:r>
      <w:bookmarkEnd w:id="152"/>
      <w:bookmarkEnd w:id="153"/>
      <w:bookmarkEnd w:id="154"/>
      <w:bookmarkEnd w:id="155"/>
      <w:bookmarkEnd w:id="156"/>
      <w:bookmarkEnd w:id="157"/>
      <w:bookmarkEnd w:id="158"/>
      <w:bookmarkEnd w:id="159"/>
      <w:bookmarkEnd w:id="160"/>
      <w:bookmarkEnd w:id="161"/>
      <w:bookmarkEnd w:id="162"/>
      <w:bookmarkEnd w:id="163"/>
      <w:bookmarkStart w:id="164" w:name="_Hlt101846155"/>
      <w:bookmarkEnd w:id="164"/>
      <w:bookmarkStart w:id="165" w:name="_Toc183582280"/>
      <w:bookmarkStart w:id="166" w:name="_Toc208849007"/>
      <w:bookmarkStart w:id="167" w:name="_Toc217446097"/>
      <w:bookmarkStart w:id="168" w:name="_Toc183682415"/>
    </w:p>
    <w:p>
      <w:pPr>
        <w:spacing w:line="500" w:lineRule="exact"/>
        <w:ind w:firstLine="560" w:firstLineChars="200"/>
        <w:outlineLvl w:val="1"/>
        <w:rPr>
          <w:rFonts w:cs="仿宋_GB2312" w:asciiTheme="minorEastAsia" w:hAnsiTheme="minorEastAsia"/>
          <w:color w:val="auto"/>
          <w:sz w:val="28"/>
          <w:szCs w:val="28"/>
          <w:highlight w:val="none"/>
        </w:rPr>
      </w:pPr>
      <w:bookmarkStart w:id="169" w:name="_Toc526942398"/>
      <w:bookmarkStart w:id="170" w:name="_Toc504982732"/>
      <w:bookmarkStart w:id="171" w:name="_Toc505068530"/>
      <w:bookmarkStart w:id="172" w:name="_Toc504913328"/>
      <w:bookmarkStart w:id="173" w:name="_Toc504981607"/>
      <w:bookmarkStart w:id="174" w:name="_Toc8671"/>
      <w:bookmarkStart w:id="175" w:name="_Toc504980827"/>
      <w:bookmarkStart w:id="176" w:name="_Toc527106644"/>
      <w:bookmarkStart w:id="177" w:name="_Toc505092663"/>
      <w:bookmarkStart w:id="178" w:name="_Toc5744"/>
      <w:r>
        <w:rPr>
          <w:rFonts w:hint="eastAsia" w:cs="仿宋_GB2312" w:asciiTheme="minorEastAsia" w:hAnsiTheme="minorEastAsia"/>
          <w:color w:val="auto"/>
          <w:sz w:val="28"/>
          <w:szCs w:val="28"/>
          <w:highlight w:val="none"/>
        </w:rPr>
        <w:t>一、总则</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79"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w:t>
      </w:r>
      <w:r>
        <w:rPr>
          <w:rFonts w:hint="eastAsia" w:cs="仿宋_GB2312" w:asciiTheme="minorEastAsia" w:hAnsiTheme="minorEastAsia"/>
          <w:color w:val="auto"/>
          <w:sz w:val="28"/>
          <w:szCs w:val="28"/>
          <w:highlight w:val="none"/>
          <w:lang w:eastAsia="zh-CN"/>
        </w:rPr>
        <w:t>入库企业</w:t>
      </w:r>
      <w:r>
        <w:rPr>
          <w:rFonts w:hint="eastAsia" w:cs="仿宋_GB2312" w:asciiTheme="minorEastAsia" w:hAnsiTheme="minorEastAsia"/>
          <w:color w:val="auto"/>
          <w:sz w:val="28"/>
          <w:szCs w:val="28"/>
          <w:highlight w:val="none"/>
        </w:rPr>
        <w:t>；</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w:t>
      </w:r>
      <w:r>
        <w:rPr>
          <w:rFonts w:hint="eastAsia" w:cs="仿宋_GB2312" w:asciiTheme="minorEastAsia" w:hAnsiTheme="minorEastAsia"/>
          <w:color w:val="auto"/>
          <w:sz w:val="28"/>
          <w:szCs w:val="28"/>
          <w:highlight w:val="none"/>
          <w:lang w:eastAsia="zh-CN"/>
        </w:rPr>
        <w:t>审</w:t>
      </w:r>
      <w:r>
        <w:rPr>
          <w:rFonts w:hint="eastAsia" w:cs="仿宋_GB2312" w:asciiTheme="minorEastAsia" w:hAnsiTheme="minorEastAsia"/>
          <w:color w:val="auto"/>
          <w:sz w:val="28"/>
          <w:szCs w:val="28"/>
          <w:highlight w:val="none"/>
        </w:rPr>
        <w:t>报告并进行签署；</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80" w:name="_Toc505092664"/>
      <w:bookmarkStart w:id="181" w:name="_Toc504981608"/>
      <w:bookmarkStart w:id="182" w:name="_Toc505068531"/>
      <w:bookmarkStart w:id="183" w:name="_Toc527106645"/>
      <w:bookmarkStart w:id="184" w:name="_Toc504982733"/>
      <w:bookmarkStart w:id="185" w:name="_Toc504913329"/>
      <w:bookmarkStart w:id="186" w:name="_Toc5488"/>
      <w:bookmarkStart w:id="187" w:name="_Toc504980828"/>
      <w:bookmarkStart w:id="188" w:name="_Toc526942399"/>
      <w:bookmarkStart w:id="189" w:name="_Toc4385"/>
      <w:r>
        <w:rPr>
          <w:rFonts w:hint="eastAsia" w:cs="仿宋_GB2312" w:asciiTheme="minorEastAsia" w:hAnsiTheme="minorEastAsia"/>
          <w:color w:val="auto"/>
          <w:sz w:val="28"/>
          <w:szCs w:val="28"/>
          <w:highlight w:val="none"/>
        </w:rPr>
        <w:t>二、评审方法</w:t>
      </w:r>
      <w:bookmarkEnd w:id="180"/>
      <w:bookmarkEnd w:id="181"/>
      <w:bookmarkEnd w:id="182"/>
      <w:bookmarkEnd w:id="183"/>
      <w:bookmarkEnd w:id="184"/>
      <w:bookmarkEnd w:id="185"/>
      <w:bookmarkEnd w:id="186"/>
      <w:bookmarkEnd w:id="187"/>
      <w:bookmarkEnd w:id="188"/>
      <w:bookmarkEnd w:id="189"/>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本项目评审方法为：</w:t>
      </w:r>
      <w:r>
        <w:rPr>
          <w:rFonts w:hint="eastAsia" w:cs="仿宋_GB2312" w:asciiTheme="minorEastAsia" w:hAnsiTheme="minorEastAsia"/>
          <w:color w:val="auto"/>
          <w:sz w:val="28"/>
          <w:szCs w:val="28"/>
          <w:highlight w:val="none"/>
          <w:lang w:eastAsia="zh-CN"/>
        </w:rPr>
        <w:t>合格法</w:t>
      </w:r>
    </w:p>
    <w:bookmarkEnd w:id="179"/>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1FC0"/>
    <w:rsid w:val="00FD542F"/>
    <w:rsid w:val="00FF7774"/>
    <w:rsid w:val="019177C1"/>
    <w:rsid w:val="02645558"/>
    <w:rsid w:val="02D5580D"/>
    <w:rsid w:val="04081174"/>
    <w:rsid w:val="0589225E"/>
    <w:rsid w:val="05C725B2"/>
    <w:rsid w:val="08245771"/>
    <w:rsid w:val="09321E32"/>
    <w:rsid w:val="099C74C0"/>
    <w:rsid w:val="09BF4BC9"/>
    <w:rsid w:val="0A946DFB"/>
    <w:rsid w:val="0D3A79AD"/>
    <w:rsid w:val="0E7B5B55"/>
    <w:rsid w:val="10276222"/>
    <w:rsid w:val="11305353"/>
    <w:rsid w:val="137C1B2A"/>
    <w:rsid w:val="14633A25"/>
    <w:rsid w:val="15B27FB3"/>
    <w:rsid w:val="15BE6968"/>
    <w:rsid w:val="15DC7B62"/>
    <w:rsid w:val="1752110D"/>
    <w:rsid w:val="18FF4599"/>
    <w:rsid w:val="197279D9"/>
    <w:rsid w:val="1A086F27"/>
    <w:rsid w:val="1A0A3D4C"/>
    <w:rsid w:val="1ADB343F"/>
    <w:rsid w:val="1B720574"/>
    <w:rsid w:val="1B8E6BA1"/>
    <w:rsid w:val="1D42307F"/>
    <w:rsid w:val="1F853220"/>
    <w:rsid w:val="1FC44F4E"/>
    <w:rsid w:val="20FB73D9"/>
    <w:rsid w:val="215B1BFE"/>
    <w:rsid w:val="21DA73D7"/>
    <w:rsid w:val="231124FB"/>
    <w:rsid w:val="233F7652"/>
    <w:rsid w:val="25B83E5C"/>
    <w:rsid w:val="262F26DF"/>
    <w:rsid w:val="2741235B"/>
    <w:rsid w:val="28FD03B2"/>
    <w:rsid w:val="29984770"/>
    <w:rsid w:val="2A2A7E70"/>
    <w:rsid w:val="2A5963CD"/>
    <w:rsid w:val="2AC95581"/>
    <w:rsid w:val="2AF90053"/>
    <w:rsid w:val="2BBE5A51"/>
    <w:rsid w:val="2CC571EE"/>
    <w:rsid w:val="2DAE7511"/>
    <w:rsid w:val="2E2E5F0C"/>
    <w:rsid w:val="2FC52216"/>
    <w:rsid w:val="2FDB0FC2"/>
    <w:rsid w:val="36035312"/>
    <w:rsid w:val="3756266B"/>
    <w:rsid w:val="384E7304"/>
    <w:rsid w:val="38AE6EFE"/>
    <w:rsid w:val="39497845"/>
    <w:rsid w:val="3A215883"/>
    <w:rsid w:val="3AE4632B"/>
    <w:rsid w:val="3C7317D4"/>
    <w:rsid w:val="3CA11CDF"/>
    <w:rsid w:val="3E366B47"/>
    <w:rsid w:val="402E50E2"/>
    <w:rsid w:val="40DF4C8D"/>
    <w:rsid w:val="41077E0C"/>
    <w:rsid w:val="41AC2933"/>
    <w:rsid w:val="41F36DF0"/>
    <w:rsid w:val="432A58A6"/>
    <w:rsid w:val="46020344"/>
    <w:rsid w:val="46AF3921"/>
    <w:rsid w:val="46F13074"/>
    <w:rsid w:val="4713086B"/>
    <w:rsid w:val="47C83B2C"/>
    <w:rsid w:val="4A5F67B1"/>
    <w:rsid w:val="4A80164C"/>
    <w:rsid w:val="4B8D703F"/>
    <w:rsid w:val="4CDC0AB9"/>
    <w:rsid w:val="4DBE6BB6"/>
    <w:rsid w:val="4DE87F8E"/>
    <w:rsid w:val="4F5546C5"/>
    <w:rsid w:val="4FE4364E"/>
    <w:rsid w:val="5056708B"/>
    <w:rsid w:val="52BC57C1"/>
    <w:rsid w:val="53EA24D3"/>
    <w:rsid w:val="54197BD8"/>
    <w:rsid w:val="54EE2FC3"/>
    <w:rsid w:val="55E7178E"/>
    <w:rsid w:val="570C7F62"/>
    <w:rsid w:val="586924FA"/>
    <w:rsid w:val="58A41AF2"/>
    <w:rsid w:val="591939BC"/>
    <w:rsid w:val="59AE3E0E"/>
    <w:rsid w:val="5A2E3960"/>
    <w:rsid w:val="5A4E492A"/>
    <w:rsid w:val="5AFD6D30"/>
    <w:rsid w:val="5B393BBA"/>
    <w:rsid w:val="5C1143A4"/>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4F034C"/>
    <w:rsid w:val="756719FB"/>
    <w:rsid w:val="761E323E"/>
    <w:rsid w:val="776D0556"/>
    <w:rsid w:val="7824513F"/>
    <w:rsid w:val="783B70D3"/>
    <w:rsid w:val="79996081"/>
    <w:rsid w:val="7CF34F95"/>
    <w:rsid w:val="7CFA2510"/>
    <w:rsid w:val="7DC813F8"/>
    <w:rsid w:val="7F065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line="760" w:lineRule="exact"/>
      <w:outlineLvl w:val="0"/>
    </w:pPr>
    <w:rPr>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400"/>
    </w:pPr>
    <w:rPr>
      <w:szCs w:val="21"/>
    </w:rPr>
  </w:style>
  <w:style w:type="paragraph" w:styleId="4">
    <w:name w:val="annotation text"/>
    <w:basedOn w:val="1"/>
    <w:qFormat/>
    <w:uiPriority w:val="0"/>
    <w:pPr>
      <w:jc w:val="left"/>
    </w:pPr>
  </w:style>
  <w:style w:type="paragraph" w:styleId="5">
    <w:name w:val="Salutation"/>
    <w:basedOn w:val="1"/>
    <w:next w:val="1"/>
    <w:link w:val="25"/>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6">
    <w:name w:val="toc 3"/>
    <w:basedOn w:val="1"/>
    <w:next w:val="1"/>
    <w:qFormat/>
    <w:uiPriority w:val="0"/>
    <w:pPr>
      <w:ind w:left="840" w:leftChars="400"/>
    </w:pPr>
  </w:style>
  <w:style w:type="paragraph" w:styleId="7">
    <w:name w:val="Date"/>
    <w:basedOn w:val="1"/>
    <w:next w:val="1"/>
    <w:link w:val="24"/>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Table Paragraph"/>
    <w:basedOn w:val="1"/>
    <w:qFormat/>
    <w:uiPriority w:val="1"/>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
    <w:name w:val="页眉 Char"/>
    <w:basedOn w:val="16"/>
    <w:link w:val="10"/>
    <w:qFormat/>
    <w:uiPriority w:val="0"/>
    <w:rPr>
      <w:rFonts w:asciiTheme="minorHAnsi" w:hAnsiTheme="minorHAnsi" w:eastAsiaTheme="minorEastAsia" w:cstheme="minorBidi"/>
      <w:kern w:val="2"/>
      <w:sz w:val="18"/>
      <w:szCs w:val="18"/>
    </w:rPr>
  </w:style>
  <w:style w:type="character" w:customStyle="1" w:styleId="21">
    <w:name w:val="页脚 Char"/>
    <w:basedOn w:val="16"/>
    <w:link w:val="9"/>
    <w:qFormat/>
    <w:uiPriority w:val="99"/>
    <w:rPr>
      <w:rFonts w:asciiTheme="minorHAnsi" w:hAnsiTheme="minorHAnsi" w:eastAsiaTheme="minorEastAsia" w:cstheme="minorBidi"/>
      <w:kern w:val="2"/>
      <w:sz w:val="18"/>
      <w:szCs w:val="18"/>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 w:type="character" w:customStyle="1" w:styleId="24">
    <w:name w:val="日期 Char"/>
    <w:basedOn w:val="16"/>
    <w:link w:val="7"/>
    <w:qFormat/>
    <w:uiPriority w:val="0"/>
    <w:rPr>
      <w:rFonts w:asciiTheme="minorHAnsi" w:hAnsiTheme="minorHAnsi" w:eastAsiaTheme="minorEastAsia" w:cstheme="minorBidi"/>
      <w:kern w:val="2"/>
      <w:sz w:val="21"/>
      <w:szCs w:val="22"/>
    </w:rPr>
  </w:style>
  <w:style w:type="character" w:customStyle="1" w:styleId="25">
    <w:name w:val="称呼 Char"/>
    <w:basedOn w:val="16"/>
    <w:link w:val="5"/>
    <w:qFormat/>
    <w:uiPriority w:val="0"/>
    <w:rPr>
      <w:rFonts w:eastAsia="楷体_GB2312" w:cstheme="minorBidi"/>
      <w:b/>
      <w:kern w:val="10"/>
      <w:sz w:val="30"/>
    </w:rPr>
  </w:style>
  <w:style w:type="paragraph" w:customStyle="1" w:styleId="26">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4</TotalTime>
  <ScaleCrop>false</ScaleCrop>
  <LinksUpToDate>false</LinksUpToDate>
  <CharactersWithSpaces>8066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朵之爸</cp:lastModifiedBy>
  <cp:lastPrinted>2019-04-30T09:13:00Z</cp:lastPrinted>
  <dcterms:modified xsi:type="dcterms:W3CDTF">2020-03-26T00:45:58Z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