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关于交建集团2019年度拟表彰对象的</w:t>
      </w:r>
    </w:p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</w:p>
    <w:p>
      <w:pPr>
        <w:ind w:firstLine="0" w:firstLineChars="0"/>
        <w:jc w:val="left"/>
      </w:pPr>
    </w:p>
    <w:p>
      <w:pPr>
        <w:ind w:firstLine="640"/>
        <w:jc w:val="left"/>
      </w:pPr>
      <w:r>
        <w:rPr>
          <w:rFonts w:hint="eastAsia"/>
        </w:rPr>
        <w:t>为充分发挥先进典型的激励和示范作用，浓厚干事创业氛围，经个人自评、民主测评、单位推荐、考核领导小组初审、集团公司党委会议研究，现对9</w:t>
      </w:r>
      <w:r>
        <w:t>个先进集体、</w:t>
      </w:r>
      <w:r>
        <w:rPr>
          <w:rFonts w:hint="eastAsia"/>
        </w:rPr>
        <w:t>8</w:t>
      </w:r>
      <w:r>
        <w:t>名子公司优秀经营管理员工、集团公司</w:t>
      </w:r>
      <w:r>
        <w:rPr>
          <w:rFonts w:hint="eastAsia"/>
        </w:rPr>
        <w:t>4</w:t>
      </w:r>
      <w:r>
        <w:t>名优秀部长、</w:t>
      </w:r>
      <w:r>
        <w:rPr>
          <w:rFonts w:hint="eastAsia"/>
        </w:rPr>
        <w:t>5</w:t>
      </w:r>
      <w:r>
        <w:t>0名优秀员工</w:t>
      </w:r>
      <w:r>
        <w:rPr>
          <w:rFonts w:hint="eastAsia"/>
        </w:rPr>
        <w:t>、</w:t>
      </w:r>
      <w:r>
        <w:t>专项奖等拟表彰对象予以公示。</w:t>
      </w:r>
    </w:p>
    <w:p>
      <w:pPr>
        <w:ind w:firstLine="640"/>
        <w:jc w:val="left"/>
      </w:pPr>
      <w:r>
        <w:rPr>
          <w:rFonts w:hint="eastAsia"/>
        </w:rPr>
        <w:t>公示期</w:t>
      </w:r>
      <w:r>
        <w:t>20</w:t>
      </w:r>
      <w:r>
        <w:rPr>
          <w:rFonts w:hint="eastAsia"/>
        </w:rPr>
        <w:t>20</w:t>
      </w:r>
      <w:r>
        <w:t>年1月</w:t>
      </w:r>
      <w:r>
        <w:rPr>
          <w:rFonts w:hint="eastAsia"/>
        </w:rPr>
        <w:t>19</w:t>
      </w:r>
      <w:r>
        <w:t>日至20</w:t>
      </w:r>
      <w:r>
        <w:rPr>
          <w:rFonts w:hint="eastAsia"/>
        </w:rPr>
        <w:t>20</w:t>
      </w:r>
      <w:r>
        <w:t>年</w:t>
      </w:r>
      <w:r>
        <w:rPr>
          <w:rFonts w:hint="eastAsia"/>
        </w:rPr>
        <w:t>1</w:t>
      </w:r>
      <w:r>
        <w:t>月</w:t>
      </w:r>
      <w:r>
        <w:rPr>
          <w:rFonts w:hint="eastAsia"/>
        </w:rPr>
        <w:t>20</w:t>
      </w:r>
      <w:r>
        <w:t>日</w:t>
      </w:r>
      <w:r>
        <w:rPr>
          <w:rFonts w:hint="eastAsia"/>
        </w:rPr>
        <w:t>18</w:t>
      </w:r>
      <w:r>
        <w:t>:00。</w:t>
      </w:r>
    </w:p>
    <w:p>
      <w:pPr>
        <w:ind w:firstLine="640"/>
        <w:jc w:val="left"/>
      </w:pPr>
      <w:r>
        <w:t>如对公示对象有异议，请在公示期内向集团公司纪检监察室反映。联系电话：0835-3581616</w:t>
      </w:r>
    </w:p>
    <w:p>
      <w:pPr>
        <w:ind w:firstLine="640"/>
        <w:jc w:val="left"/>
      </w:pPr>
    </w:p>
    <w:p>
      <w:pPr>
        <w:ind w:firstLine="640"/>
        <w:jc w:val="left"/>
      </w:pPr>
      <w:r>
        <w:t>附件：</w:t>
      </w:r>
      <w:r>
        <w:rPr>
          <w:rFonts w:hint="eastAsia"/>
        </w:rPr>
        <w:t>交建集团</w:t>
      </w:r>
      <w:r>
        <w:t>2019年度拟表彰对象</w:t>
      </w:r>
      <w:r>
        <w:rPr>
          <w:rFonts w:hint="eastAsia"/>
        </w:rPr>
        <w:t>名单</w:t>
      </w: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640"/>
        <w:jc w:val="left"/>
      </w:pPr>
    </w:p>
    <w:p>
      <w:pPr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ind w:firstLine="0" w:firstLineChars="0"/>
        <w:rPr>
          <w:rFonts w:ascii="黑体" w:hAnsi="黑体" w:eastAsia="黑体"/>
        </w:rPr>
      </w:pPr>
    </w:p>
    <w:p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交建集团2019年度拟表彰对象名单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一、先进集体（9个）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1.子公司（5个）：</w:t>
      </w:r>
      <w:r>
        <w:rPr>
          <w:rFonts w:hint="eastAsia" w:cs="仿宋_GB2312"/>
          <w:szCs w:val="32"/>
        </w:rPr>
        <w:t>勘察设计公司、路桥公司、资产公司、平顺公司、蜀通公司。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2.部门（4个）：党群工作部、纪检监察室、生产经营部（砂石监管办）、法务审计部。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二、子公司优秀经营管理员工（8名）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王  华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资产公司执行董事、总经理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冉小松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勘察设计公司总经理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叶曲成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大兴公司总经理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吴小明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路桥公司总经理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何铭新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丹石公司总经理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彭  炜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平顺公司总经理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余  辉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蜀通公司党委副书记、总经理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王  凤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项目公司副总经理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三、集团公司优秀部长（4名）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宋长江  董事长助理、党群工作部部长、办公室主任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刘思材  党群工作部副部长兼人力资源部部长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 xml:space="preserve">周  慧  </w:t>
      </w:r>
      <w:r>
        <w:rPr>
          <w:rFonts w:hint="eastAsia" w:cs="仿宋_GB2312"/>
          <w:szCs w:val="32"/>
        </w:rPr>
        <w:t>办公室副主任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 xml:space="preserve">郭  江  </w:t>
      </w:r>
      <w:r>
        <w:rPr>
          <w:rFonts w:hint="eastAsia" w:cs="仿宋_GB2312"/>
          <w:szCs w:val="32"/>
        </w:rPr>
        <w:t>法务审计部部长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四、优秀员工（50名）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（一）集团公司机关优秀员工（10名）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黄  惠  党群工作部员工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罗  杰  董事会工作部员工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杨意成  办公室员工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徐文艺  办公室员工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蒋宇蒙  人力资源部员工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王  珏  财务中心员工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陈桂霞  安全环保部员工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姜雨宏  法务审计部员工</w:t>
      </w:r>
      <w:r>
        <w:rPr>
          <w:szCs w:val="32"/>
        </w:rPr>
        <w:t xml:space="preserve"> 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黄  蓉  生产经营部员工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吴  坚  机关驾驶员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（二）子公司优秀员工（40名）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蜀通公司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张建军  计财部部长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李  杰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 机关安全管理员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方  燕  旅游分公司会计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余启奎  名山分公司驾驶员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李  杰  九襄汽车站办公室文员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代志向  汉源分公司车管科长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何光琼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 石棉分公司售票员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曹  晓</w:t>
      </w:r>
      <w:r>
        <w:rPr>
          <w:rFonts w:hint="eastAsia" w:cs="仿宋_GB2312"/>
          <w:szCs w:val="32"/>
        </w:rPr>
        <w:tab/>
      </w:r>
      <w:r>
        <w:rPr>
          <w:rFonts w:hint="eastAsia" w:cs="仿宋_GB2312"/>
          <w:szCs w:val="32"/>
        </w:rPr>
        <w:t xml:space="preserve">  宝兴分公司经营科长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平顺公司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张钰娇  综合部副部长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张  羽  驾训部员工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王  川  检验部员工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佳岳检测公司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曹正蓉  财务部会计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刘  云  试验检测师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检测中心公司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姚  燕  工作人员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项目公司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李涵沂  前期工作部部长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rFonts w:cs="仿宋_GB2312"/>
          <w:szCs w:val="32"/>
        </w:rPr>
      </w:pPr>
      <w:r>
        <w:rPr>
          <w:rFonts w:hint="eastAsia" w:cs="仿宋_GB2312"/>
          <w:szCs w:val="32"/>
        </w:rPr>
        <w:t>贾国强  业主代表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路桥公司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鲍柳柳  综合部员工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丁  倩  财务部会计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陈  俊  芦山“8.22”项目经理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徐林果  无水港项目机械班组长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勘察设计公司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赵  强  设计师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张陇罡  设计师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0"/>
        <w:jc w:val="left"/>
        <w:rPr>
          <w:szCs w:val="32"/>
        </w:rPr>
      </w:pPr>
      <w:r>
        <w:rPr>
          <w:rFonts w:hint="eastAsia"/>
          <w:szCs w:val="32"/>
        </w:rPr>
        <w:t>王小军  道路室副主任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丹石公司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白晓峰  生产部员工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高华伟  生产部员工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云石公司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吕  政  生产部部长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彭  勇  综合部副部长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兴宝公司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李寅晖  工作人员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蔡松成  工作人员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运通公司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刘  旭  信息贸易部员工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黄秋婷  综合部员工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乐剑锋  信息贸易部员工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资产公司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赵澳平  工程部员工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王  维  综合部员工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无水港公司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罗  睿  安全环保部员工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钟伟东  凤鸣开发建设部员工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公交公司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杨璐莎  机务内勤员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穆苏军  安全员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余作芬  公交调度员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3"/>
        <w:jc w:val="left"/>
        <w:rPr>
          <w:rFonts w:cs="仿宋_GB2312"/>
          <w:b/>
          <w:szCs w:val="32"/>
        </w:rPr>
      </w:pPr>
      <w:r>
        <w:rPr>
          <w:rFonts w:hint="eastAsia" w:cs="仿宋_GB2312"/>
          <w:b/>
          <w:szCs w:val="32"/>
        </w:rPr>
        <w:t>大兴公司</w:t>
      </w:r>
    </w:p>
    <w:p>
      <w:pPr>
        <w:spacing w:line="580" w:lineRule="exact"/>
        <w:ind w:firstLine="640"/>
        <w:rPr>
          <w:rFonts w:cs="仿宋_GB2312"/>
          <w:szCs w:val="32"/>
        </w:rPr>
      </w:pPr>
      <w:r>
        <w:rPr>
          <w:rFonts w:hint="eastAsia" w:cs="仿宋_GB2312"/>
          <w:szCs w:val="32"/>
        </w:rPr>
        <w:t>王翔宇  综合部员工</w:t>
      </w:r>
    </w:p>
    <w:p>
      <w:pPr>
        <w:spacing w:line="580" w:lineRule="exact"/>
        <w:ind w:firstLine="64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五、专项奖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（一）安全工作先进单位（3个）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平顺公司、公交公司、资产公司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（二）首届人才奖（4名）</w:t>
      </w:r>
    </w:p>
    <w:p>
      <w:pPr>
        <w:spacing w:line="58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郭  江  法律服务类（集团公司法务审计部部长，律师，硕</w:t>
      </w:r>
    </w:p>
    <w:p>
      <w:pPr>
        <w:spacing w:line="580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士研究生）</w:t>
      </w:r>
    </w:p>
    <w:p>
      <w:pPr>
        <w:spacing w:line="58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叶曲成  土地整理类（大兴公司总经理，高级工程师，硕士</w:t>
      </w:r>
    </w:p>
    <w:p>
      <w:pPr>
        <w:spacing w:line="580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研究生）</w:t>
      </w:r>
    </w:p>
    <w:p>
      <w:pPr>
        <w:spacing w:line="58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周承宇  勘察设计类（勘察设计公司总工程师，高级工程师）</w:t>
      </w:r>
    </w:p>
    <w:p>
      <w:pPr>
        <w:spacing w:line="580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谢小春  试验检测类（佳岳检测公司检测部质量负责人，高</w:t>
      </w:r>
    </w:p>
    <w:p>
      <w:pPr>
        <w:spacing w:line="580" w:lineRule="exact"/>
        <w:ind w:firstLine="1920" w:firstLineChars="600"/>
        <w:rPr>
          <w:szCs w:val="32"/>
        </w:rPr>
      </w:pPr>
      <w:r>
        <w:rPr>
          <w:rFonts w:hint="eastAsia"/>
          <w:szCs w:val="32"/>
        </w:rPr>
        <w:t>级工程师、一级建造师）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（三）“双创”工作先进个人（5名）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刘  蓉  蜀通公司名山分公司办公室主任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杨  展  蜀通公司开发部副部长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王  飞  运通公司员工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彭  梦  公交公司员工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周  慧  集团公司办公室副主任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（四）“8.22”抗洪抢险先进个人（4名）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冯  滔  路桥公司副总经理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陈永林  蜀通公司宝兴分公司驾驶员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韩喜明  勘察设计公司员工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张  宇  集团公司工程管理部副部长</w:t>
      </w:r>
    </w:p>
    <w:p>
      <w:pPr>
        <w:spacing w:line="580" w:lineRule="exact"/>
        <w:ind w:firstLine="643"/>
        <w:rPr>
          <w:rFonts w:ascii="楷体_GB2312" w:eastAsia="楷体_GB2312"/>
          <w:b/>
          <w:szCs w:val="32"/>
        </w:rPr>
      </w:pPr>
      <w:r>
        <w:rPr>
          <w:rFonts w:hint="eastAsia" w:ascii="楷体_GB2312" w:eastAsia="楷体_GB2312"/>
          <w:b/>
          <w:szCs w:val="32"/>
        </w:rPr>
        <w:t>（五）专项债申报工作先进个人（5名）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叶曲成  大兴公司总经理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冉小松  集团公司工程管理部部长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梅本强  集团公司工程管理部副部长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王  逊  集团公司投融资部副部长</w:t>
      </w:r>
    </w:p>
    <w:p>
      <w:pPr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黄  静  资产公司员工</w:t>
      </w:r>
    </w:p>
    <w:p>
      <w:pPr>
        <w:ind w:firstLine="640"/>
        <w:jc w:val="left"/>
      </w:pPr>
    </w:p>
    <w:p>
      <w:pPr>
        <w:ind w:firstLine="640"/>
        <w:jc w:val="left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FC"/>
    <w:rsid w:val="003279DE"/>
    <w:rsid w:val="00446F42"/>
    <w:rsid w:val="004A6F81"/>
    <w:rsid w:val="00675B9B"/>
    <w:rsid w:val="006A2604"/>
    <w:rsid w:val="00AF09D2"/>
    <w:rsid w:val="00C43B11"/>
    <w:rsid w:val="00C80565"/>
    <w:rsid w:val="00F831FC"/>
    <w:rsid w:val="3075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line="240" w:lineRule="auto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仿宋_GB2312" w:hAns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273</Words>
  <Characters>1559</Characters>
  <Lines>12</Lines>
  <Paragraphs>3</Paragraphs>
  <TotalTime>33</TotalTime>
  <ScaleCrop>false</ScaleCrop>
  <LinksUpToDate>false</LinksUpToDate>
  <CharactersWithSpaces>1829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2020-01-20T00:56:00Z</dcterms:created>
  <dc:creator>admin</dc:creator>
  <cp:lastModifiedBy>well</cp:lastModifiedBy>
  <cp:lastPrinted>2020-01-20T01:33:00Z</cp:lastPrinted>
  <dcterms:modified xsi:type="dcterms:W3CDTF">2020-01-20T02:12:24Z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